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S UI Gothic" w:eastAsia="MS UI Gothic" w:hAnsi="MS UI Gothic" w:cs="MS UI Gothic"/>
          <w:lang w:eastAsia="en-US"/>
        </w:rPr>
        <w:id w:val="1415205778"/>
        <w:docPartObj>
          <w:docPartGallery w:val="Cover Pages"/>
          <w:docPartUnique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p w14:paraId="1E22FA3A" w14:textId="22517620" w:rsidR="00FC1727" w:rsidRPr="006061B8" w:rsidRDefault="00FC1727">
          <w:pPr>
            <w:pStyle w:val="ae"/>
            <w:spacing w:before="1540" w:after="240"/>
            <w:jc w:val="center"/>
          </w:pPr>
          <w:r w:rsidRPr="006061B8">
            <w:rPr>
              <w:noProof/>
            </w:rPr>
            <w:drawing>
              <wp:inline distT="0" distB="0" distL="0" distR="0" wp14:anchorId="1BD7858E" wp14:editId="421C806A">
                <wp:extent cx="1417320" cy="750898"/>
                <wp:effectExtent l="0" t="0" r="0" b="0"/>
                <wp:docPr id="143" name="写真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inorEastAsia" w:hAnsiTheme="minorEastAsia" w:cstheme="majorBidi" w:hint="eastAsia"/>
              <w:caps/>
              <w:sz w:val="36"/>
              <w:szCs w:val="36"/>
            </w:rPr>
            <w:alias w:val="タイトル"/>
            <w:tag w:val=""/>
            <w:id w:val="1735040861"/>
            <w:placeholder>
              <w:docPart w:val="A7BC386379B04543A8430D4BB570B27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EE65784" w14:textId="7905BE4F" w:rsidR="00FC1727" w:rsidRPr="00B64AD9" w:rsidRDefault="00FC1727">
              <w:pPr>
                <w:pStyle w:val="ae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inorEastAsia" w:hAnsiTheme="minorEastAsia" w:cstheme="majorBidi"/>
                  <w:caps/>
                  <w:sz w:val="36"/>
                  <w:szCs w:val="36"/>
                </w:rPr>
              </w:pPr>
              <w:r w:rsidRPr="00B64AD9">
                <w:rPr>
                  <w:rFonts w:asciiTheme="minorEastAsia" w:hAnsiTheme="minorEastAsia" w:cstheme="majorBidi" w:hint="eastAsia"/>
                  <w:caps/>
                  <w:sz w:val="36"/>
                  <w:szCs w:val="36"/>
                </w:rPr>
                <w:t>令和</w:t>
              </w:r>
              <w:r w:rsidR="00AA5284">
                <w:rPr>
                  <w:rFonts w:asciiTheme="minorEastAsia" w:hAnsiTheme="minorEastAsia" w:cstheme="majorBidi" w:hint="eastAsia"/>
                  <w:caps/>
                  <w:sz w:val="36"/>
                  <w:szCs w:val="36"/>
                </w:rPr>
                <w:t>６</w:t>
              </w:r>
              <w:r w:rsidRPr="00B64AD9">
                <w:rPr>
                  <w:rFonts w:asciiTheme="minorEastAsia" w:hAnsiTheme="minorEastAsia" w:cstheme="majorBidi" w:hint="eastAsia"/>
                  <w:caps/>
                  <w:sz w:val="36"/>
                  <w:szCs w:val="36"/>
                </w:rPr>
                <w:t>(</w:t>
              </w:r>
              <w:r w:rsidR="00AA5284">
                <w:rPr>
                  <w:rFonts w:asciiTheme="minorEastAsia" w:hAnsiTheme="minorEastAsia" w:cstheme="majorBidi" w:hint="eastAsia"/>
                  <w:caps/>
                  <w:sz w:val="36"/>
                  <w:szCs w:val="36"/>
                </w:rPr>
                <w:t>２０２４</w:t>
              </w:r>
              <w:r w:rsidRPr="00B64AD9">
                <w:rPr>
                  <w:rFonts w:asciiTheme="minorEastAsia" w:hAnsiTheme="minorEastAsia" w:cstheme="majorBidi" w:hint="eastAsia"/>
                  <w:caps/>
                  <w:sz w:val="36"/>
                  <w:szCs w:val="36"/>
                </w:rPr>
                <w:t>)年度</w:t>
              </w:r>
            </w:p>
          </w:sdtContent>
        </w:sdt>
        <w:p w14:paraId="44B20C7F" w14:textId="74EE26A0" w:rsidR="006F1E5C" w:rsidRPr="00B64AD9" w:rsidRDefault="006F1E5C" w:rsidP="00FC1727">
          <w:pPr>
            <w:pStyle w:val="ae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inorEastAsia" w:hAnsiTheme="minorEastAsia" w:cstheme="majorBidi"/>
              <w:caps/>
              <w:sz w:val="36"/>
              <w:szCs w:val="36"/>
            </w:rPr>
          </w:pPr>
          <w:r w:rsidRPr="00B64AD9">
            <w:rPr>
              <w:rFonts w:asciiTheme="minorEastAsia" w:hAnsiTheme="minorEastAsia" w:cstheme="majorBidi" w:hint="eastAsia"/>
              <w:caps/>
              <w:sz w:val="36"/>
              <w:szCs w:val="36"/>
            </w:rPr>
            <w:t>(公財)おかや文化振興事業団職員採用試験受験案内</w:t>
          </w:r>
        </w:p>
        <w:p w14:paraId="38875430" w14:textId="7593CA4C" w:rsidR="00FC1727" w:rsidRPr="00B64AD9" w:rsidRDefault="006F1E5C" w:rsidP="00FC1727">
          <w:pPr>
            <w:pStyle w:val="ae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inorEastAsia" w:hAnsiTheme="minorEastAsia" w:cstheme="majorBidi"/>
              <w:caps/>
              <w:sz w:val="36"/>
              <w:szCs w:val="36"/>
            </w:rPr>
          </w:pPr>
          <w:r w:rsidRPr="00B64AD9">
            <w:rPr>
              <w:rFonts w:asciiTheme="minorEastAsia" w:hAnsiTheme="minorEastAsia" w:cstheme="majorBidi" w:hint="eastAsia"/>
              <w:caps/>
              <w:sz w:val="36"/>
              <w:szCs w:val="36"/>
            </w:rPr>
            <w:t>（</w:t>
          </w:r>
          <w:r w:rsidR="001F55FB" w:rsidRPr="00B64AD9">
            <w:rPr>
              <w:rFonts w:asciiTheme="minorEastAsia" w:hAnsiTheme="minorEastAsia" w:cstheme="majorBidi" w:hint="eastAsia"/>
              <w:caps/>
              <w:sz w:val="36"/>
              <w:szCs w:val="36"/>
            </w:rPr>
            <w:t xml:space="preserve">国際交流センター </w:t>
          </w:r>
          <w:r w:rsidR="00FC1727" w:rsidRPr="00B64AD9">
            <w:rPr>
              <w:rFonts w:asciiTheme="minorEastAsia" w:hAnsiTheme="minorEastAsia" w:cstheme="majorBidi" w:hint="eastAsia"/>
              <w:caps/>
              <w:sz w:val="36"/>
              <w:szCs w:val="36"/>
            </w:rPr>
            <w:t>国際交流員</w:t>
          </w:r>
          <w:r w:rsidRPr="00B64AD9">
            <w:rPr>
              <w:rFonts w:asciiTheme="minorEastAsia" w:hAnsiTheme="minorEastAsia" w:cstheme="majorBidi" w:hint="eastAsia"/>
              <w:caps/>
              <w:sz w:val="36"/>
              <w:szCs w:val="36"/>
            </w:rPr>
            <w:t>）</w:t>
          </w:r>
        </w:p>
        <w:p w14:paraId="69F1C5D8" w14:textId="7B3FE3C1" w:rsidR="006F1E5C" w:rsidRDefault="00FC1727" w:rsidP="006F1E5C">
          <w:pPr>
            <w:pStyle w:val="ae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4299110E" wp14:editId="48B80042">
                <wp:extent cx="758952" cy="478932"/>
                <wp:effectExtent l="0" t="0" r="0" b="0"/>
                <wp:docPr id="144" name="写真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91F260" w14:textId="77777777" w:rsidR="006F1E5C" w:rsidRDefault="006F1E5C" w:rsidP="006F1E5C">
          <w:pPr>
            <w:pStyle w:val="ae"/>
            <w:spacing w:before="480"/>
            <w:jc w:val="center"/>
            <w:rPr>
              <w:color w:val="4F81BD" w:themeColor="accent1"/>
            </w:rPr>
          </w:pPr>
        </w:p>
        <w:p w14:paraId="34D5D47E" w14:textId="77777777" w:rsidR="006F1E5C" w:rsidRDefault="006F1E5C" w:rsidP="006F1E5C">
          <w:pPr>
            <w:pStyle w:val="ae"/>
            <w:spacing w:before="480"/>
            <w:jc w:val="center"/>
            <w:rPr>
              <w:color w:val="4F81BD" w:themeColor="accent1"/>
            </w:rPr>
          </w:pPr>
        </w:p>
        <w:p w14:paraId="70E954A2" w14:textId="7FBB0CD6" w:rsidR="006F1E5C" w:rsidRPr="001F55FB" w:rsidRDefault="001F55FB" w:rsidP="006F1E5C">
          <w:pPr>
            <w:pStyle w:val="ae"/>
            <w:spacing w:before="480"/>
            <w:jc w:val="center"/>
            <w:rPr>
              <w:rFonts w:asciiTheme="minorEastAsia" w:hAnsiTheme="minorEastAsia"/>
              <w:sz w:val="28"/>
              <w:szCs w:val="28"/>
            </w:rPr>
          </w:pPr>
          <w:r w:rsidRPr="001F55FB">
            <w:rPr>
              <w:rFonts w:asciiTheme="minorEastAsia" w:hAnsiTheme="minorEastAsia" w:hint="eastAsia"/>
              <w:sz w:val="28"/>
              <w:szCs w:val="28"/>
            </w:rPr>
            <w:t>令和５(</w:t>
          </w:r>
          <w:r w:rsidR="00AA5284">
            <w:rPr>
              <w:rFonts w:asciiTheme="minorEastAsia" w:hAnsiTheme="minorEastAsia" w:hint="eastAsia"/>
              <w:sz w:val="28"/>
              <w:szCs w:val="28"/>
            </w:rPr>
            <w:t>２０２３</w:t>
          </w:r>
          <w:r w:rsidRPr="001F55FB">
            <w:rPr>
              <w:rFonts w:asciiTheme="minorEastAsia" w:hAnsiTheme="minorEastAsia"/>
              <w:sz w:val="28"/>
              <w:szCs w:val="28"/>
            </w:rPr>
            <w:t>)</w:t>
          </w:r>
          <w:r w:rsidRPr="001F55FB">
            <w:rPr>
              <w:rFonts w:asciiTheme="minorEastAsia" w:hAnsiTheme="minorEastAsia" w:hint="eastAsia"/>
              <w:sz w:val="28"/>
              <w:szCs w:val="28"/>
            </w:rPr>
            <w:t>年９月</w:t>
          </w:r>
        </w:p>
        <w:p w14:paraId="4142438D" w14:textId="77777777" w:rsidR="001F55FB" w:rsidRPr="001F55FB" w:rsidRDefault="001F55FB" w:rsidP="001F55FB">
          <w:pPr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</w:pPr>
        </w:p>
        <w:p w14:paraId="080ADF82" w14:textId="4ADDFD11" w:rsidR="001F55FB" w:rsidRPr="001F55FB" w:rsidRDefault="001F55FB" w:rsidP="001F55FB">
          <w:pPr>
            <w:ind w:firstLineChars="400" w:firstLine="1120"/>
            <w:rPr>
              <w:rFonts w:asciiTheme="minorEastAsia" w:eastAsiaTheme="minorEastAsia" w:hAnsiTheme="minorEastAsia"/>
              <w:sz w:val="28"/>
              <w:szCs w:val="28"/>
              <w:lang w:eastAsia="ja-JP"/>
            </w:rPr>
          </w:pPr>
          <w:r w:rsidRPr="001F55FB">
            <w:rPr>
              <w:rFonts w:asciiTheme="minorEastAsia" w:eastAsiaTheme="minorEastAsia" w:hAnsiTheme="minorEastAsia" w:hint="eastAsia"/>
              <w:sz w:val="28"/>
              <w:szCs w:val="28"/>
              <w:lang w:eastAsia="ja-JP"/>
            </w:rPr>
            <w:t>公益</w:t>
          </w:r>
          <w:r w:rsidRPr="001F55FB">
            <w:rPr>
              <w:rFonts w:asciiTheme="minorEastAsia" w:eastAsiaTheme="minorEastAsia" w:hAnsiTheme="minorEastAsia"/>
              <w:sz w:val="28"/>
              <w:szCs w:val="28"/>
              <w:lang w:eastAsia="ja-JP"/>
            </w:rPr>
            <w:t>財団法人</w:t>
          </w:r>
          <w:r w:rsidRPr="001F55FB">
            <w:rPr>
              <w:rFonts w:asciiTheme="minorEastAsia" w:eastAsiaTheme="minorEastAsia" w:hAnsiTheme="minorEastAsia" w:hint="eastAsia"/>
              <w:sz w:val="28"/>
              <w:szCs w:val="28"/>
              <w:lang w:eastAsia="ja-JP"/>
            </w:rPr>
            <w:t>おかや文化</w:t>
          </w:r>
          <w:r w:rsidRPr="001F55FB">
            <w:rPr>
              <w:rFonts w:asciiTheme="minorEastAsia" w:eastAsiaTheme="minorEastAsia" w:hAnsiTheme="minorEastAsia"/>
              <w:sz w:val="28"/>
              <w:szCs w:val="28"/>
              <w:lang w:eastAsia="ja-JP"/>
            </w:rPr>
            <w:t>振興</w:t>
          </w:r>
          <w:r w:rsidRPr="001F55FB">
            <w:rPr>
              <w:rFonts w:asciiTheme="minorEastAsia" w:eastAsiaTheme="minorEastAsia" w:hAnsiTheme="minorEastAsia" w:hint="eastAsia"/>
              <w:sz w:val="28"/>
              <w:szCs w:val="28"/>
              <w:lang w:eastAsia="ja-JP"/>
            </w:rPr>
            <w:t xml:space="preserve">事業団　</w:t>
          </w:r>
          <w:r w:rsidRPr="001F55FB">
            <w:rPr>
              <w:rFonts w:asciiTheme="minorEastAsia" w:eastAsiaTheme="minorEastAsia" w:hAnsiTheme="minorEastAsia"/>
              <w:sz w:val="28"/>
              <w:szCs w:val="28"/>
              <w:lang w:eastAsia="ja-JP"/>
            </w:rPr>
            <w:t>国際交流センター</w:t>
          </w:r>
        </w:p>
        <w:p w14:paraId="242D292A" w14:textId="77777777" w:rsidR="001F55FB" w:rsidRPr="001F55FB" w:rsidRDefault="001F55FB" w:rsidP="001F55FB">
          <w:pPr>
            <w:ind w:firstLineChars="600" w:firstLine="1440"/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</w:pP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 xml:space="preserve">住　所　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zh-TW"/>
            </w:rPr>
            <w:t>〒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394-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zh-TW"/>
            </w:rPr>
            <w:t>0029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 xml:space="preserve">　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長野県岡谷市幸町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8-1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（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zh-TW"/>
            </w:rPr>
            <w:t>旧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岡谷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zh-TW"/>
            </w:rPr>
            <w:t>市役所庁舎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）</w:t>
          </w:r>
        </w:p>
        <w:p w14:paraId="7390FDCC" w14:textId="77777777" w:rsidR="001F55FB" w:rsidRPr="001F55FB" w:rsidRDefault="001F55FB" w:rsidP="001F55FB">
          <w:pPr>
            <w:ind w:firstLineChars="600" w:firstLine="1440"/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</w:pP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電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 xml:space="preserve">　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話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 xml:space="preserve">　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0266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（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24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）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3226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 xml:space="preserve">　　　ＦＡＸ　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0266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（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24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）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zh-TW"/>
            </w:rPr>
            <w:t>3229</w:t>
          </w:r>
        </w:p>
        <w:p w14:paraId="1C656BFE" w14:textId="77777777" w:rsidR="001F55FB" w:rsidRPr="001F55FB" w:rsidRDefault="001F55FB" w:rsidP="001F55FB">
          <w:pPr>
            <w:ind w:firstLineChars="600" w:firstLine="1440"/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</w:pP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>E-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  <w:t>mail</w:t>
          </w:r>
          <w:r w:rsidRPr="001F55FB">
            <w:rPr>
              <w:rFonts w:asciiTheme="minorEastAsia" w:eastAsiaTheme="minorEastAsia" w:hAnsiTheme="minorEastAsia" w:hint="eastAsia"/>
              <w:sz w:val="24"/>
              <w:szCs w:val="24"/>
              <w:lang w:eastAsia="ja-JP"/>
            </w:rPr>
            <w:t xml:space="preserve">　o</w:t>
          </w:r>
          <w:r w:rsidRPr="001F55FB"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  <w:t>iea@oiea.jp</w:t>
          </w:r>
        </w:p>
        <w:p w14:paraId="6690DE3C" w14:textId="77777777" w:rsidR="003A333C" w:rsidRPr="005E3E0E" w:rsidRDefault="003A333C" w:rsidP="003A333C">
          <w:pPr>
            <w:ind w:firstLineChars="600" w:firstLine="1440"/>
            <w:rPr>
              <w:rFonts w:ascii="ＭＳ Ｐ明朝" w:eastAsia="ＭＳ Ｐ明朝" w:hAnsi="ＭＳ Ｐ明朝"/>
              <w:sz w:val="24"/>
              <w:szCs w:val="24"/>
              <w:lang w:eastAsia="ja-JP"/>
            </w:rPr>
          </w:pPr>
          <w:r w:rsidRPr="005E3E0E">
            <w:rPr>
              <w:rFonts w:ascii="ＭＳ Ｐ明朝" w:eastAsia="ＭＳ Ｐ明朝" w:hAnsi="ＭＳ Ｐ明朝" w:hint="eastAsia"/>
              <w:sz w:val="24"/>
              <w:szCs w:val="24"/>
              <w:lang w:eastAsia="ja-JP"/>
            </w:rPr>
            <w:t>※　電話による問い合わせ　(土・日、祝日を除くA</w:t>
          </w:r>
          <w:r w:rsidRPr="005E3E0E">
            <w:rPr>
              <w:rFonts w:ascii="ＭＳ Ｐ明朝" w:eastAsia="ＭＳ Ｐ明朝" w:hAnsi="ＭＳ Ｐ明朝"/>
              <w:sz w:val="24"/>
              <w:szCs w:val="24"/>
              <w:lang w:eastAsia="ja-JP"/>
            </w:rPr>
            <w:t>M8:30</w:t>
          </w:r>
          <w:r w:rsidRPr="005E3E0E">
            <w:rPr>
              <w:rFonts w:ascii="ＭＳ Ｐ明朝" w:eastAsia="ＭＳ Ｐ明朝" w:hAnsi="ＭＳ Ｐ明朝" w:hint="eastAsia"/>
              <w:sz w:val="24"/>
              <w:szCs w:val="24"/>
              <w:lang w:eastAsia="ja-JP"/>
            </w:rPr>
            <w:t>～P</w:t>
          </w:r>
          <w:r w:rsidRPr="005E3E0E">
            <w:rPr>
              <w:rFonts w:ascii="ＭＳ Ｐ明朝" w:eastAsia="ＭＳ Ｐ明朝" w:hAnsi="ＭＳ Ｐ明朝"/>
              <w:sz w:val="24"/>
              <w:szCs w:val="24"/>
              <w:lang w:eastAsia="ja-JP"/>
            </w:rPr>
            <w:t>M4:30)</w:t>
          </w:r>
        </w:p>
        <w:p w14:paraId="7D22810D" w14:textId="77777777" w:rsidR="003A333C" w:rsidRPr="003A333C" w:rsidRDefault="003A333C" w:rsidP="003A333C">
          <w:pPr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</w:pPr>
        </w:p>
        <w:p w14:paraId="1E5F0DE9" w14:textId="03BCCD74" w:rsidR="003A333C" w:rsidRDefault="001F55FB" w:rsidP="003A333C">
          <w:pPr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</w:pPr>
          <w:r>
            <w:rPr>
              <w:rFonts w:asciiTheme="minorEastAsia" w:eastAsiaTheme="minorEastAsia" w:hAnsiTheme="minorEastAsia"/>
              <w:sz w:val="24"/>
              <w:szCs w:val="24"/>
              <w:lang w:eastAsia="ja-JP"/>
            </w:rPr>
            <w:br w:type="page"/>
          </w:r>
        </w:p>
      </w:sdtContent>
    </w:sdt>
    <w:p w14:paraId="6601EB2D" w14:textId="1E168EE5" w:rsidR="00F30097" w:rsidRPr="003A333C" w:rsidRDefault="00F30097" w:rsidP="003A333C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8"/>
          <w:szCs w:val="28"/>
          <w:lang w:eastAsia="ja-JP"/>
        </w:rPr>
        <w:lastRenderedPageBreak/>
        <w:t>国際</w:t>
      </w:r>
      <w:r w:rsidRPr="003E0721">
        <w:rPr>
          <w:rFonts w:asciiTheme="majorEastAsia" w:eastAsiaTheme="majorEastAsia" w:hAnsiTheme="majorEastAsia" w:hint="eastAsia"/>
          <w:sz w:val="28"/>
          <w:szCs w:val="28"/>
          <w:lang w:eastAsia="zh-TW"/>
        </w:rPr>
        <w:t>交流員</w:t>
      </w:r>
      <w:r w:rsidR="00B64AD9" w:rsidRPr="003E0721">
        <w:rPr>
          <w:rFonts w:asciiTheme="majorEastAsia" w:eastAsiaTheme="majorEastAsia" w:hAnsiTheme="majorEastAsia" w:hint="eastAsia"/>
          <w:sz w:val="28"/>
          <w:szCs w:val="28"/>
          <w:lang w:eastAsia="ja-JP"/>
        </w:rPr>
        <w:t xml:space="preserve">　</w:t>
      </w:r>
      <w:r w:rsidRPr="003E0721">
        <w:rPr>
          <w:rFonts w:asciiTheme="majorEastAsia" w:eastAsiaTheme="majorEastAsia" w:hAnsiTheme="majorEastAsia" w:hint="eastAsia"/>
          <w:sz w:val="28"/>
          <w:szCs w:val="28"/>
          <w:lang w:eastAsia="zh-TW"/>
        </w:rPr>
        <w:t>募集要項</w:t>
      </w:r>
    </w:p>
    <w:p w14:paraId="72A80B0A" w14:textId="77777777" w:rsidR="00F30097" w:rsidRPr="003E0721" w:rsidRDefault="00F30097" w:rsidP="009972AB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33BC7BD7" w14:textId="77777777" w:rsidR="00A93635" w:rsidRPr="003E0721" w:rsidRDefault="00A93635" w:rsidP="009972AB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60E7AEA9" w14:textId="77777777" w:rsidR="009972AB" w:rsidRPr="003E0721" w:rsidRDefault="009972AB" w:rsidP="009972AB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１　採用職種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嘱託国際交流員</w:t>
      </w:r>
    </w:p>
    <w:p w14:paraId="33247524" w14:textId="77777777" w:rsidR="009972AB" w:rsidRPr="003E0721" w:rsidRDefault="009972AB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18AEC790" w14:textId="77777777" w:rsidR="000D3E62" w:rsidRPr="003E0721" w:rsidRDefault="000D3E62" w:rsidP="000D3E62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zh-TW"/>
        </w:rPr>
        <w:t>２</w:t>
      </w:r>
      <w:r w:rsidR="00AC29CB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 xml:space="preserve">　</w:t>
      </w: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zh-TW"/>
        </w:rPr>
        <w:t>採用</w:t>
      </w:r>
      <w:r w:rsidR="009972AB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人数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9972AB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="006A65A6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名</w:t>
      </w:r>
    </w:p>
    <w:p w14:paraId="042A9EDB" w14:textId="77777777" w:rsidR="00566262" w:rsidRPr="003E0721" w:rsidRDefault="00566262" w:rsidP="000D3E62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721CEC3B" w14:textId="77777777" w:rsidR="000D3E62" w:rsidRPr="003E0721" w:rsidRDefault="000D3E62" w:rsidP="000D3E62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zh-TW"/>
        </w:rPr>
        <w:t>３</w:t>
      </w:r>
      <w:r w:rsidR="00AC29CB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 xml:space="preserve">　</w:t>
      </w: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zh-TW"/>
        </w:rPr>
        <w:t>採用</w:t>
      </w:r>
      <w:r w:rsidR="006A65A6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予定</w:t>
      </w: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zh-TW"/>
        </w:rPr>
        <w:t>日</w:t>
      </w:r>
      <w:r w:rsidR="00566262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566262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令和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6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2024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  <w:r w:rsidR="00FB6A4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年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4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月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</w:t>
      </w:r>
    </w:p>
    <w:p w14:paraId="5A9F87DF" w14:textId="77777777" w:rsidR="00566262" w:rsidRPr="003E0721" w:rsidRDefault="00566262" w:rsidP="000D3E62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352C5A57" w14:textId="77777777" w:rsidR="009972AB" w:rsidRPr="003E0721" w:rsidRDefault="000D3E62" w:rsidP="009972AB">
      <w:pPr>
        <w:ind w:left="2409" w:hangingChars="1000" w:hanging="2409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４</w:t>
      </w:r>
      <w:r w:rsidR="00AC29CB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 xml:space="preserve">　</w:t>
      </w: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ja-JP"/>
        </w:rPr>
        <w:t>契約期間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令和6(2024)</w:t>
      </w:r>
      <w:r w:rsidR="00FB6A4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年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4</w:t>
      </w:r>
      <w:r w:rsidR="006D64BF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月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1日</w:t>
      </w:r>
      <w:r w:rsidR="009A4468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から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令和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7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2025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  <w:r w:rsidR="00FB6A4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年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3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月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31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日まで</w:t>
      </w:r>
    </w:p>
    <w:p w14:paraId="01929DC4" w14:textId="47A4CD5A" w:rsidR="000D3E62" w:rsidRPr="003E0721" w:rsidRDefault="009972AB" w:rsidP="009972AB">
      <w:pPr>
        <w:ind w:left="2400" w:hangingChars="1000" w:hanging="240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　ただし</w:t>
      </w:r>
      <w:r w:rsidR="00315C4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令和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7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2025</w:t>
      </w:r>
      <w:r w:rsidR="006D64BF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年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4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月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</w:t>
      </w:r>
      <w:r w:rsidR="009A11EC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以降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は</w:t>
      </w:r>
      <w:r w:rsidR="00BC5C7B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勤務実績</w:t>
      </w:r>
      <w:r w:rsidR="0036161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に応じて</w:t>
      </w:r>
      <w:r w:rsidR="00BC5C7B">
        <w:rPr>
          <w:rFonts w:asciiTheme="majorEastAsia" w:eastAsiaTheme="majorEastAsia" w:hAnsiTheme="majorEastAsia" w:hint="eastAsia"/>
          <w:sz w:val="24"/>
          <w:szCs w:val="24"/>
          <w:lang w:eastAsia="ja-JP"/>
        </w:rPr>
        <w:t>最長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</w:t>
      </w:r>
      <w:r w:rsidR="0036161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年</w:t>
      </w:r>
      <w:r w:rsidR="00E307D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間</w:t>
      </w:r>
      <w:r w:rsidR="00315C4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</w:t>
      </w:r>
      <w:r w:rsidR="0036161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延長可</w:t>
      </w:r>
    </w:p>
    <w:p w14:paraId="70BB19BA" w14:textId="77777777" w:rsidR="00566262" w:rsidRPr="003E0721" w:rsidRDefault="00566262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54D6F73F" w14:textId="77777777" w:rsidR="000D3E62" w:rsidRPr="00FC1D95" w:rsidRDefault="000D3E62" w:rsidP="000D3E62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ja-JP"/>
        </w:rPr>
      </w:pPr>
      <w:r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５</w:t>
      </w:r>
      <w:r w:rsidR="00AC29CB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 xml:space="preserve">　</w:t>
      </w:r>
      <w:r w:rsidR="00444791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主な</w:t>
      </w: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ja-JP"/>
        </w:rPr>
        <w:t>職務内容</w:t>
      </w:r>
    </w:p>
    <w:p w14:paraId="55D808DF" w14:textId="77777777" w:rsidR="00444791" w:rsidRPr="003E0721" w:rsidRDefault="006D64BF" w:rsidP="00F30097">
      <w:pPr>
        <w:ind w:leftChars="100" w:left="2380" w:hangingChars="900" w:hanging="216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1) 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国際交流</w:t>
      </w:r>
      <w:r w:rsidR="00F30097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事務…国際交流事業の企画立案及び実施に当たっての協力・助言、外国からの訪問客の対応、行政関係の通訳・翻訳</w:t>
      </w:r>
    </w:p>
    <w:p w14:paraId="5BD93CCF" w14:textId="170E461F" w:rsidR="00444791" w:rsidRPr="003E0721" w:rsidRDefault="00444791" w:rsidP="00444791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="00F30097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) </w:t>
      </w:r>
      <w:r w:rsidR="00F30097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市民等</w:t>
      </w:r>
      <w:r w:rsidR="003E0721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(</w:t>
      </w:r>
      <w:r w:rsidR="003E072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保育園・小中学校</w:t>
      </w:r>
      <w:r w:rsidR="003E0721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)</w:t>
      </w:r>
      <w:r w:rsidR="00F30097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に対する語学指導</w:t>
      </w:r>
    </w:p>
    <w:p w14:paraId="37FEBD52" w14:textId="77777777" w:rsidR="00444791" w:rsidRPr="003E0721" w:rsidRDefault="00444791" w:rsidP="00444791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="00F30097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3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) 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在住外国人への情報提供及び相談</w:t>
      </w:r>
      <w:r w:rsidR="00F30097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・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指導</w:t>
      </w:r>
    </w:p>
    <w:p w14:paraId="42B1D0C0" w14:textId="77777777" w:rsidR="00F30097" w:rsidRPr="003E0721" w:rsidRDefault="00F30097" w:rsidP="00F30097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(4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) 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海外姉妹都市等交流の推進・支援</w:t>
      </w:r>
    </w:p>
    <w:p w14:paraId="3AA2270C" w14:textId="77777777" w:rsidR="00444791" w:rsidRPr="003E0721" w:rsidRDefault="00444791" w:rsidP="00444791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5) 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ホームページ・フェイスブックの作成、更新、翻訳等</w:t>
      </w:r>
    </w:p>
    <w:p w14:paraId="79C0D444" w14:textId="77777777" w:rsidR="000D3E62" w:rsidRDefault="000D3E62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62F13ECE" w14:textId="77777777" w:rsidR="003A333C" w:rsidRPr="003E0721" w:rsidRDefault="003A333C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759C3DE5" w14:textId="77777777" w:rsidR="00566262" w:rsidRPr="00FC1D95" w:rsidRDefault="000D3E62" w:rsidP="000D3E62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ja-JP"/>
        </w:rPr>
      </w:pPr>
      <w:r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６</w:t>
      </w:r>
      <w:r w:rsidR="00AC29CB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 xml:space="preserve">　</w:t>
      </w:r>
      <w:r w:rsidRPr="00FC1D95">
        <w:rPr>
          <w:rFonts w:asciiTheme="majorEastAsia" w:eastAsiaTheme="majorEastAsia" w:hAnsiTheme="majorEastAsia"/>
          <w:b/>
          <w:bCs/>
          <w:sz w:val="24"/>
          <w:szCs w:val="24"/>
          <w:u w:val="single"/>
          <w:lang w:eastAsia="ja-JP"/>
        </w:rPr>
        <w:t>試験日程</w:t>
      </w:r>
      <w:r w:rsidR="006D64BF" w:rsidRPr="00FC1D9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等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4677"/>
        <w:gridCol w:w="1843"/>
      </w:tblGrid>
      <w:tr w:rsidR="003E0721" w:rsidRPr="003E0721" w14:paraId="76CAF795" w14:textId="77777777" w:rsidTr="00412B9F">
        <w:trPr>
          <w:trHeight w:val="571"/>
        </w:trPr>
        <w:tc>
          <w:tcPr>
            <w:tcW w:w="1985" w:type="dxa"/>
            <w:shd w:val="pct5" w:color="auto" w:fill="FFFFFF" w:themeFill="background1"/>
            <w:vAlign w:val="center"/>
          </w:tcPr>
          <w:p w14:paraId="48E287BD" w14:textId="7C452101" w:rsidR="003E0721" w:rsidRPr="003E0721" w:rsidRDefault="003E0721" w:rsidP="003E07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試験区分</w:t>
            </w:r>
          </w:p>
        </w:tc>
        <w:tc>
          <w:tcPr>
            <w:tcW w:w="4677" w:type="dxa"/>
            <w:shd w:val="pct5" w:color="auto" w:fill="auto"/>
            <w:vAlign w:val="center"/>
          </w:tcPr>
          <w:p w14:paraId="357E49DC" w14:textId="298F993C" w:rsidR="003E0721" w:rsidRPr="003E0721" w:rsidRDefault="003E0721" w:rsidP="003E07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試験内容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48E43B7D" w14:textId="44A77676" w:rsidR="003E0721" w:rsidRPr="003E0721" w:rsidRDefault="003E0721" w:rsidP="003E07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試験期日</w:t>
            </w:r>
          </w:p>
        </w:tc>
      </w:tr>
      <w:tr w:rsidR="003E0721" w:rsidRPr="003E0721" w14:paraId="00E0C37B" w14:textId="77777777" w:rsidTr="00946A25">
        <w:trPr>
          <w:trHeight w:val="571"/>
        </w:trPr>
        <w:tc>
          <w:tcPr>
            <w:tcW w:w="1985" w:type="dxa"/>
            <w:vAlign w:val="center"/>
          </w:tcPr>
          <w:p w14:paraId="638912C7" w14:textId="548C7526" w:rsidR="003E0721" w:rsidRPr="003E0721" w:rsidRDefault="003E0721" w:rsidP="003E07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第1次試験</w:t>
            </w:r>
          </w:p>
        </w:tc>
        <w:tc>
          <w:tcPr>
            <w:tcW w:w="4677" w:type="dxa"/>
            <w:vAlign w:val="center"/>
          </w:tcPr>
          <w:p w14:paraId="132F7D54" w14:textId="77777777" w:rsidR="003A333C" w:rsidRDefault="003E0721" w:rsidP="003A333C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書類審査</w:t>
            </w:r>
          </w:p>
          <w:p w14:paraId="1CA23BAE" w14:textId="05B028FA" w:rsidR="003E0721" w:rsidRPr="003E0721" w:rsidRDefault="003E0721" w:rsidP="003A333C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="00946A25">
              <w:rPr>
                <w:rFonts w:asciiTheme="majorEastAsia" w:eastAsiaTheme="majorEastAsia" w:hAnsiTheme="majorEastAsia" w:hint="eastAsia"/>
                <w:lang w:eastAsia="ja-JP"/>
              </w:rPr>
              <w:t>採用試験</w:t>
            </w: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申込書、エントリーシート）</w:t>
            </w:r>
          </w:p>
        </w:tc>
        <w:tc>
          <w:tcPr>
            <w:tcW w:w="1843" w:type="dxa"/>
            <w:vAlign w:val="center"/>
          </w:tcPr>
          <w:p w14:paraId="16D83E75" w14:textId="2B7C2A31" w:rsidR="003E0721" w:rsidRPr="003E0721" w:rsidRDefault="003E0721" w:rsidP="003E07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3E0721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</w:p>
        </w:tc>
      </w:tr>
      <w:tr w:rsidR="003E0721" w:rsidRPr="00BC5C7B" w14:paraId="11074936" w14:textId="77777777" w:rsidTr="00946A25">
        <w:trPr>
          <w:trHeight w:val="571"/>
        </w:trPr>
        <w:tc>
          <w:tcPr>
            <w:tcW w:w="1985" w:type="dxa"/>
            <w:vAlign w:val="center"/>
          </w:tcPr>
          <w:p w14:paraId="49B80945" w14:textId="119B0E8C" w:rsidR="003E0721" w:rsidRPr="00BC5C7B" w:rsidRDefault="003E0721" w:rsidP="003E0721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C5C7B">
              <w:rPr>
                <w:rFonts w:asciiTheme="majorEastAsia" w:eastAsiaTheme="majorEastAsia" w:hAnsiTheme="majorEastAsia" w:hint="eastAsia"/>
                <w:lang w:eastAsia="ja-JP"/>
              </w:rPr>
              <w:t>第2次試験</w:t>
            </w:r>
          </w:p>
        </w:tc>
        <w:tc>
          <w:tcPr>
            <w:tcW w:w="4677" w:type="dxa"/>
            <w:vAlign w:val="center"/>
          </w:tcPr>
          <w:p w14:paraId="34486FC3" w14:textId="0029653C" w:rsidR="003E0721" w:rsidRPr="00BC5C7B" w:rsidRDefault="003E0721" w:rsidP="003A333C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C5C7B">
              <w:rPr>
                <w:rFonts w:asciiTheme="majorEastAsia" w:eastAsiaTheme="majorEastAsia" w:hAnsiTheme="majorEastAsia" w:hint="eastAsia"/>
                <w:lang w:eastAsia="ja-JP"/>
              </w:rPr>
              <w:t>翻訳試験・音読試験・口述試験</w:t>
            </w:r>
          </w:p>
        </w:tc>
        <w:tc>
          <w:tcPr>
            <w:tcW w:w="1843" w:type="dxa"/>
            <w:vAlign w:val="center"/>
          </w:tcPr>
          <w:p w14:paraId="59F46D05" w14:textId="52607CDE" w:rsidR="003E0721" w:rsidRPr="00BC5C7B" w:rsidRDefault="00BC5C7B" w:rsidP="00BC5C7B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C5C7B">
              <w:rPr>
                <w:rFonts w:asciiTheme="majorEastAsia" w:eastAsiaTheme="majorEastAsia" w:hAnsiTheme="majorEastAsia"/>
                <w:lang w:eastAsia="ja-JP"/>
              </w:rPr>
              <w:t>1</w:t>
            </w:r>
            <w:r w:rsidRPr="00BC5C7B">
              <w:rPr>
                <w:rFonts w:asciiTheme="majorEastAsia" w:eastAsiaTheme="majorEastAsia" w:hAnsiTheme="majorEastAsia" w:hint="eastAsia"/>
                <w:lang w:eastAsia="ja-JP"/>
              </w:rPr>
              <w:t>2月1日</w:t>
            </w:r>
            <w:r w:rsidRPr="00BC5C7B">
              <w:rPr>
                <w:rFonts w:asciiTheme="majorEastAsia" w:eastAsiaTheme="majorEastAsia" w:hAnsiTheme="majorEastAsia"/>
                <w:lang w:eastAsia="ja-JP"/>
              </w:rPr>
              <w:t>(</w:t>
            </w:r>
            <w:r w:rsidRPr="00BC5C7B">
              <w:rPr>
                <w:rFonts w:asciiTheme="majorEastAsia" w:eastAsiaTheme="majorEastAsia" w:hAnsiTheme="majorEastAsia" w:hint="eastAsia"/>
                <w:lang w:eastAsia="ja-JP"/>
              </w:rPr>
              <w:t>金</w:t>
            </w:r>
            <w:r w:rsidRPr="00BC5C7B">
              <w:rPr>
                <w:rFonts w:asciiTheme="majorEastAsia" w:eastAsiaTheme="majorEastAsia" w:hAnsiTheme="majorEastAsia"/>
                <w:lang w:eastAsia="ja-JP"/>
              </w:rPr>
              <w:t>)</w:t>
            </w:r>
          </w:p>
        </w:tc>
      </w:tr>
    </w:tbl>
    <w:p w14:paraId="1B4BD489" w14:textId="77777777" w:rsidR="003E0721" w:rsidRPr="003E0721" w:rsidRDefault="003E0721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05FF6A83" w14:textId="5220BF1C" w:rsidR="006D64BF" w:rsidRPr="003E0721" w:rsidRDefault="000D3E62" w:rsidP="001A42AF">
      <w:pPr>
        <w:pStyle w:val="a4"/>
        <w:numPr>
          <w:ilvl w:val="0"/>
          <w:numId w:val="22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第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次試験</w:t>
      </w:r>
      <w:r w:rsidR="003A333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合格者には</w:t>
      </w:r>
      <w:r w:rsidR="00946A2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11月15日(水)に</w:t>
      </w:r>
      <w:r w:rsidR="003A333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第2次試験の案内を郵送します。</w:t>
      </w:r>
    </w:p>
    <w:p w14:paraId="32A5E1DB" w14:textId="23C1DA6B" w:rsidR="006D64BF" w:rsidRPr="003E0721" w:rsidRDefault="006D64BF" w:rsidP="001A42AF">
      <w:pPr>
        <w:pStyle w:val="a4"/>
        <w:numPr>
          <w:ilvl w:val="0"/>
          <w:numId w:val="22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第2次試験</w:t>
      </w:r>
      <w:r w:rsidR="003A333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の日程</w:t>
      </w:r>
      <w:r w:rsid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及び会場は、次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のとおり</w:t>
      </w:r>
      <w:r w:rsidR="00C2118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です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。</w:t>
      </w:r>
    </w:p>
    <w:p w14:paraId="20D6663A" w14:textId="0B9A6B38" w:rsidR="006D64BF" w:rsidRPr="003E0721" w:rsidRDefault="003A333C" w:rsidP="003A333C">
      <w:pPr>
        <w:ind w:left="22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期日：</w:t>
      </w:r>
      <w:r w:rsidR="009A3F30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1</w:t>
      </w:r>
      <w:r w:rsidR="00C2118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月</w:t>
      </w:r>
      <w:r w:rsidR="00C2118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</w:t>
      </w:r>
      <w:r w:rsidR="009A3F30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(</w:t>
      </w:r>
      <w:r w:rsidR="00C2118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金</w:t>
      </w:r>
      <w:r w:rsidR="009A3F30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)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午後</w:t>
      </w:r>
      <w:r w:rsidR="00C2118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(予定</w:t>
      </w:r>
      <w:r>
        <w:rPr>
          <w:rFonts w:asciiTheme="majorEastAsia" w:eastAsiaTheme="majorEastAsia" w:hAnsiTheme="majorEastAsia"/>
          <w:sz w:val="24"/>
          <w:szCs w:val="24"/>
          <w:lang w:eastAsia="ja-JP"/>
        </w:rPr>
        <w:t>)</w:t>
      </w:r>
    </w:p>
    <w:p w14:paraId="5C1C867A" w14:textId="05641903" w:rsidR="009A3F30" w:rsidRPr="003E0721" w:rsidRDefault="009A3F30" w:rsidP="006D64BF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3A333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会場：岡谷市文化会館カノラホール</w:t>
      </w:r>
    </w:p>
    <w:p w14:paraId="4D5FD421" w14:textId="77777777" w:rsidR="003E6BEF" w:rsidRPr="003E0721" w:rsidRDefault="003E6BEF" w:rsidP="003A333C">
      <w:pPr>
        <w:ind w:firstLineChars="800" w:firstLine="192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〒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394-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0029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長野県岡谷市幸町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8-1</w:t>
      </w:r>
      <w:r w:rsidR="00FB6A4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電話0266-24-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1300</w:t>
      </w:r>
    </w:p>
    <w:p w14:paraId="42E82E45" w14:textId="31BE7CF5" w:rsidR="000D3E62" w:rsidRPr="00FC1D95" w:rsidRDefault="00FC1D95" w:rsidP="00AB60C2">
      <w:pPr>
        <w:pStyle w:val="a4"/>
        <w:numPr>
          <w:ilvl w:val="0"/>
          <w:numId w:val="22"/>
        </w:numPr>
        <w:tabs>
          <w:tab w:val="left" w:pos="7088"/>
        </w:tabs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最終</w:t>
      </w:r>
      <w:r w:rsidR="00545E91" w:rsidRP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の結果</w:t>
      </w:r>
      <w:r w:rsidR="009A3F30" w:rsidRP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通知</w:t>
      </w:r>
      <w:r w:rsidR="00545E91" w:rsidRP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12月中旬までに通知</w:t>
      </w:r>
      <w:r w:rsidR="00B45434" w:rsidRP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しま</w:t>
      </w:r>
      <w:r w:rsidR="000D3E62" w:rsidRPr="00FC1D95">
        <w:rPr>
          <w:rFonts w:asciiTheme="majorEastAsia" w:eastAsiaTheme="majorEastAsia" w:hAnsiTheme="majorEastAsia"/>
          <w:sz w:val="24"/>
          <w:szCs w:val="24"/>
          <w:lang w:eastAsia="ja-JP"/>
        </w:rPr>
        <w:t>す。</w:t>
      </w:r>
    </w:p>
    <w:p w14:paraId="12CA5336" w14:textId="77777777" w:rsidR="003A333C" w:rsidRDefault="003A333C">
      <w:pPr>
        <w:rPr>
          <w:rFonts w:asciiTheme="majorEastAsia" w:eastAsiaTheme="majorEastAsia" w:hAnsiTheme="majorEastAsia"/>
          <w:bCs/>
          <w:sz w:val="24"/>
          <w:szCs w:val="24"/>
          <w:u w:val="single"/>
          <w:lang w:eastAsia="ja-JP"/>
        </w:rPr>
      </w:pPr>
      <w:r>
        <w:rPr>
          <w:rFonts w:asciiTheme="majorEastAsia" w:eastAsiaTheme="majorEastAsia" w:hAnsiTheme="majorEastAsia"/>
          <w:bCs/>
          <w:sz w:val="24"/>
          <w:szCs w:val="24"/>
          <w:u w:val="single"/>
          <w:lang w:eastAsia="ja-JP"/>
        </w:rPr>
        <w:br w:type="page"/>
      </w:r>
    </w:p>
    <w:p w14:paraId="6043EF4C" w14:textId="3B8FB2C7" w:rsidR="009972AB" w:rsidRPr="003E0721" w:rsidRDefault="009A3F30" w:rsidP="00BC1B63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lastRenderedPageBreak/>
        <w:t>７</w:t>
      </w:r>
      <w:r w:rsidR="009972AB" w:rsidRP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 xml:space="preserve">　</w:t>
      </w:r>
      <w:r w:rsidR="009972AB" w:rsidRPr="00FC1D95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>受験資格</w:t>
      </w:r>
      <w:r w:rsidR="00BC1B63" w:rsidRPr="00FC1D95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 </w:t>
      </w:r>
      <w:r w:rsidR="00BC1B63" w:rsidRPr="003E0721">
        <w:rPr>
          <w:rFonts w:asciiTheme="majorEastAsia" w:eastAsiaTheme="majorEastAsia" w:hAnsiTheme="majorEastAsia" w:hint="eastAsia"/>
          <w:bCs/>
          <w:sz w:val="24"/>
          <w:szCs w:val="24"/>
          <w:lang w:eastAsia="ja-JP"/>
        </w:rPr>
        <w:t>(</w:t>
      </w:r>
      <w:r w:rsidR="00BC1B6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次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の項目を</w:t>
      </w:r>
      <w:r w:rsidR="009972AB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すべて満たす者とします</w:t>
      </w:r>
      <w:r w:rsidR="00BC1B6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</w:p>
    <w:p w14:paraId="29401578" w14:textId="77777777" w:rsidR="009972AB" w:rsidRPr="003E0721" w:rsidRDefault="009972AB" w:rsidP="009F1693">
      <w:pPr>
        <w:pStyle w:val="a4"/>
        <w:numPr>
          <w:ilvl w:val="0"/>
          <w:numId w:val="18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英語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を母語とし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、日本語が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日本語能力試験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N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1レベル相当若しくはそれに準じる者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で、両言語とも「読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む・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書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く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・話す・聞く」が業務上支障な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く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できる者</w:t>
      </w:r>
    </w:p>
    <w:p w14:paraId="1A8474C9" w14:textId="6FB8A58F" w:rsidR="009972AB" w:rsidRPr="003E0721" w:rsidRDefault="009972AB" w:rsidP="009F1693">
      <w:pPr>
        <w:pStyle w:val="a4"/>
        <w:numPr>
          <w:ilvl w:val="0"/>
          <w:numId w:val="18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日本国内又は国外の大学を卒業し、学士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(B</w:t>
      </w:r>
      <w:r w:rsidR="009A3F30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.A.</w:t>
      </w:r>
      <w:r w:rsidR="009A3F3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を取得した者</w:t>
      </w:r>
    </w:p>
    <w:p w14:paraId="668114D7" w14:textId="77777777" w:rsidR="009972AB" w:rsidRPr="003E0721" w:rsidRDefault="009972AB" w:rsidP="009F1693">
      <w:pPr>
        <w:pStyle w:val="a4"/>
        <w:numPr>
          <w:ilvl w:val="0"/>
          <w:numId w:val="18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日本国内で就労経験がある者</w:t>
      </w:r>
    </w:p>
    <w:p w14:paraId="01096370" w14:textId="77777777" w:rsidR="009A3F30" w:rsidRPr="003E0721" w:rsidRDefault="009A3F30" w:rsidP="009F1693">
      <w:pPr>
        <w:pStyle w:val="a4"/>
        <w:numPr>
          <w:ilvl w:val="0"/>
          <w:numId w:val="18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ホームページ・フェイスブックの作成、更新、翻訳のほか</w:t>
      </w:r>
      <w:r w:rsidR="009972AB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、ワード､エクセル等ができる者</w:t>
      </w:r>
    </w:p>
    <w:p w14:paraId="60385F4E" w14:textId="77777777" w:rsidR="009972AB" w:rsidRPr="003E0721" w:rsidRDefault="009972AB" w:rsidP="009F1693">
      <w:pPr>
        <w:pStyle w:val="a4"/>
        <w:numPr>
          <w:ilvl w:val="0"/>
          <w:numId w:val="18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日本国内で自動車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を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運転できる</w:t>
      </w:r>
      <w:r w:rsidR="009F169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普通自動車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免許</w:t>
      </w:r>
      <w:r w:rsidR="009F169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を取得している者</w:t>
      </w:r>
    </w:p>
    <w:p w14:paraId="6DAD2633" w14:textId="77777777" w:rsidR="009972AB" w:rsidRPr="003E0721" w:rsidRDefault="009972AB" w:rsidP="009F1693">
      <w:pPr>
        <w:pStyle w:val="a4"/>
        <w:numPr>
          <w:ilvl w:val="0"/>
          <w:numId w:val="18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国際交流員として</w:t>
      </w:r>
      <w:r w:rsidR="009F169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事業</w:t>
      </w:r>
      <w:r w:rsidR="009F1693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に積極的に</w:t>
      </w:r>
      <w:r w:rsidR="009F169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取り組</w:t>
      </w:r>
      <w:r w:rsidR="0032771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み</w:t>
      </w:r>
      <w:r w:rsidR="009F1693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就業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規程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等を遵守できる者</w:t>
      </w:r>
    </w:p>
    <w:p w14:paraId="5A997258" w14:textId="77777777" w:rsidR="00A93635" w:rsidRDefault="00A93635" w:rsidP="000D3E62">
      <w:pPr>
        <w:rPr>
          <w:rFonts w:asciiTheme="majorEastAsia" w:eastAsiaTheme="majorEastAsia" w:hAnsiTheme="majorEastAsia"/>
          <w:bCs/>
          <w:sz w:val="24"/>
          <w:szCs w:val="24"/>
          <w:u w:val="single"/>
          <w:lang w:eastAsia="ja-JP"/>
        </w:rPr>
      </w:pPr>
    </w:p>
    <w:p w14:paraId="05AA6BF4" w14:textId="77777777" w:rsidR="003A333C" w:rsidRDefault="003A333C" w:rsidP="000D3E62">
      <w:pPr>
        <w:rPr>
          <w:rFonts w:asciiTheme="majorEastAsia" w:eastAsiaTheme="majorEastAsia" w:hAnsiTheme="majorEastAsia"/>
          <w:bCs/>
          <w:sz w:val="24"/>
          <w:szCs w:val="24"/>
          <w:u w:val="single"/>
          <w:lang w:eastAsia="ja-JP"/>
        </w:rPr>
      </w:pPr>
    </w:p>
    <w:p w14:paraId="4BC48198" w14:textId="77777777" w:rsidR="000D3E62" w:rsidRPr="00FC1D95" w:rsidRDefault="00A12F6B" w:rsidP="000D3E62">
      <w:pPr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</w:pPr>
      <w:r w:rsidRP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８</w:t>
      </w:r>
      <w:r w:rsidR="00AC29CB" w:rsidRP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 xml:space="preserve">　</w:t>
      </w:r>
      <w:r w:rsidR="000D3E62" w:rsidRPr="00FC1D95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>受験手続</w:t>
      </w:r>
    </w:p>
    <w:p w14:paraId="4CAC8613" w14:textId="77777777" w:rsidR="00116601" w:rsidRPr="003E0721" w:rsidRDefault="006A65A6" w:rsidP="006A65A6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1) 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提出書類を郵送してください。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直接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持参</w:t>
      </w:r>
      <w:r w:rsidR="00FB6A4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することもできま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す。</w:t>
      </w:r>
    </w:p>
    <w:p w14:paraId="11A06949" w14:textId="77777777" w:rsidR="00A12F6B" w:rsidRPr="003E0721" w:rsidRDefault="00A12F6B" w:rsidP="006A65A6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51F3DBF4" w14:textId="77777777" w:rsidR="000D3E62" w:rsidRPr="003E0721" w:rsidRDefault="00A12F6B" w:rsidP="00A12F6B">
      <w:pPr>
        <w:ind w:firstLineChars="200" w:firstLine="48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【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郵送先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】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公益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財団法人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おかや文化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振興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事業団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国際交流センター</w:t>
      </w:r>
    </w:p>
    <w:p w14:paraId="1349EF98" w14:textId="77777777" w:rsidR="009A4468" w:rsidRPr="003E0721" w:rsidRDefault="000D3E62" w:rsidP="00327710">
      <w:pPr>
        <w:ind w:firstLineChars="900" w:firstLine="216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〒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394-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0029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長野県岡谷市幸町</w:t>
      </w:r>
      <w:r w:rsidR="00B21BD5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8-1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（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旧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岡谷</w:t>
      </w:r>
      <w:r w:rsidR="0020031A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市役所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庁舎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）</w:t>
      </w:r>
    </w:p>
    <w:p w14:paraId="1679466E" w14:textId="77777777" w:rsidR="000D3E62" w:rsidRPr="003E0721" w:rsidRDefault="000D3E62" w:rsidP="00327710">
      <w:pPr>
        <w:ind w:firstLineChars="900" w:firstLine="216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電話</w:t>
      </w:r>
      <w:r w:rsidR="00AC0A1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0266-24-3226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32771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B4543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F</w:t>
      </w:r>
      <w:r w:rsidR="00B45434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AX</w:t>
      </w:r>
      <w:r w:rsidR="00AC0A1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0266-24-3229</w:t>
      </w:r>
    </w:p>
    <w:p w14:paraId="458FA3E1" w14:textId="77777777" w:rsidR="00116601" w:rsidRPr="003E0721" w:rsidRDefault="006A65A6" w:rsidP="006A65A6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(2) 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提出書類</w:t>
      </w:r>
    </w:p>
    <w:p w14:paraId="328ED83D" w14:textId="77777777" w:rsidR="00116601" w:rsidRPr="003E0721" w:rsidRDefault="00116601" w:rsidP="00116601">
      <w:pPr>
        <w:ind w:firstLineChars="300" w:firstLine="72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①</w:t>
      </w:r>
      <w:r w:rsidR="00100166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 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採用試験申込書</w:t>
      </w:r>
      <w:r w:rsidR="002A080D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（指定の用紙</w:t>
      </w:r>
      <w:r w:rsidR="00FE3A6A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又は指定様式を印刷したもの）</w:t>
      </w:r>
    </w:p>
    <w:p w14:paraId="2D0A6C69" w14:textId="77777777" w:rsidR="00116601" w:rsidRPr="003E0721" w:rsidRDefault="00FE3A6A" w:rsidP="00FE3A6A">
      <w:pPr>
        <w:ind w:firstLineChars="300" w:firstLine="72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・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日本語による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本人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自筆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、署名、写真貼付（脱帽、正面向き）</w:t>
      </w:r>
    </w:p>
    <w:p w14:paraId="03EDC03B" w14:textId="05FB1953" w:rsidR="00116601" w:rsidRPr="003E0721" w:rsidRDefault="00116601" w:rsidP="00116601">
      <w:pPr>
        <w:ind w:firstLineChars="300" w:firstLine="72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②</w:t>
      </w:r>
      <w:r w:rsidR="00100166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 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エントリーシート（英語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日本語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を1部ずつ提出していただきます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）</w:t>
      </w:r>
    </w:p>
    <w:p w14:paraId="52F440DE" w14:textId="77777777" w:rsidR="00116601" w:rsidRPr="003E0721" w:rsidRDefault="00F648A0" w:rsidP="00116601">
      <w:pPr>
        <w:pStyle w:val="a4"/>
        <w:numPr>
          <w:ilvl w:val="0"/>
          <w:numId w:val="14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今回の</w:t>
      </w:r>
      <w:r w:rsidR="00116601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志望動機や国際交流員としての抱負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など</w:t>
      </w:r>
      <w:r w:rsidR="00116601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を簡潔に述べた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英語500ワード程度の</w:t>
      </w:r>
      <w:r w:rsidR="00116601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エッセイ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と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、その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日本語翻訳</w:t>
      </w:r>
    </w:p>
    <w:p w14:paraId="7F696FA4" w14:textId="6717810C" w:rsidR="00116601" w:rsidRPr="003E0721" w:rsidRDefault="00116601" w:rsidP="00116601">
      <w:pPr>
        <w:pStyle w:val="a4"/>
        <w:numPr>
          <w:ilvl w:val="0"/>
          <w:numId w:val="12"/>
        </w:num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様式は自由ですが、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A4サイズで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タイプしたものに限りま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す。日本語も同様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で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す。</w:t>
      </w:r>
    </w:p>
    <w:p w14:paraId="0AECF578" w14:textId="5CA504AE" w:rsidR="000D3E62" w:rsidRPr="003E0721" w:rsidRDefault="006A65A6" w:rsidP="006A65A6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3) 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受付期間</w:t>
      </w:r>
      <w:r w:rsidR="00AC0A1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BC5C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10</w:t>
      </w:r>
      <w:r w:rsidR="00AC0A11" w:rsidRPr="003E072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月2日（</w:t>
      </w:r>
      <w:r w:rsidR="00BC5C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月</w:t>
      </w:r>
      <w:r w:rsidR="00AC0A11" w:rsidRPr="003E072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）から</w:t>
      </w:r>
      <w:r w:rsidR="00BC5C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11</w:t>
      </w:r>
      <w:r w:rsidR="00AC0A11" w:rsidRPr="003E072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月</w:t>
      </w:r>
      <w:r w:rsidR="00BC5C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10</w:t>
      </w:r>
      <w:r w:rsidR="00AC0A11" w:rsidRPr="003E072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日（</w:t>
      </w:r>
      <w:r w:rsidR="00BC5C7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金</w:t>
      </w:r>
      <w:r w:rsidR="00AC0A11" w:rsidRPr="003E072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）</w:t>
      </w:r>
      <w:r w:rsidR="00AC0A1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まで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消印有効とします。</w:t>
      </w:r>
    </w:p>
    <w:p w14:paraId="3F91BF0E" w14:textId="76E70D10" w:rsidR="00AC0A11" w:rsidRPr="003E0721" w:rsidRDefault="00AC0A11" w:rsidP="00AC0A11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※　持参する場合は、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土・日、祝日を除く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A</w:t>
      </w:r>
      <w:r w:rsidR="00F648A0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M8:30</w:t>
      </w:r>
      <w:r w:rsidR="00F648A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～P</w:t>
      </w:r>
      <w:r w:rsidR="00F648A0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M4:30</w:t>
      </w:r>
    </w:p>
    <w:p w14:paraId="2AE8AF09" w14:textId="77777777" w:rsidR="003A333C" w:rsidRDefault="003A333C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626F2381" w14:textId="77777777" w:rsidR="003A333C" w:rsidRPr="003E0721" w:rsidRDefault="003A333C" w:rsidP="000D3E62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70086481" w14:textId="5BA948D0" w:rsidR="00C2118A" w:rsidRPr="00FC1D95" w:rsidRDefault="00B21BD5" w:rsidP="001A42AF">
      <w:pPr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</w:pPr>
      <w:r w:rsidRP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９</w:t>
      </w:r>
      <w:r w:rsidR="00AC29CB" w:rsidRP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 xml:space="preserve">　</w:t>
      </w:r>
      <w:r w:rsidR="00FC1D9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その他</w:t>
      </w:r>
      <w:r w:rsidR="000D3E62" w:rsidRPr="00FC1D95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>参考事項</w:t>
      </w:r>
    </w:p>
    <w:p w14:paraId="0D048D32" w14:textId="77777777" w:rsidR="00116601" w:rsidRPr="003E0721" w:rsidRDefault="006A65A6" w:rsidP="00B21BD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1) 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勤務場所</w:t>
      </w:r>
      <w:r w:rsidR="00AC0A1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公益財団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法人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おかや文化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振興</w:t>
      </w:r>
      <w:r w:rsidR="009A4468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事業団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9A4468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国際交流センター</w:t>
      </w:r>
    </w:p>
    <w:p w14:paraId="02A97309" w14:textId="77777777" w:rsidR="00B21BD5" w:rsidRPr="003E0721" w:rsidRDefault="00B21BD5" w:rsidP="00B21BD5">
      <w:pPr>
        <w:ind w:firstLineChars="1000" w:firstLine="240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〒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394-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0029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長野県岡谷市幸町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8-1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（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旧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岡谷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市役所庁舎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）</w:t>
      </w:r>
    </w:p>
    <w:p w14:paraId="39AED8C4" w14:textId="77777777" w:rsidR="000D3E62" w:rsidRPr="003E0721" w:rsidRDefault="006A65A6" w:rsidP="006A65A6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(</w:t>
      </w:r>
      <w:r w:rsidRPr="003E0721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2) 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勤務条件</w:t>
      </w:r>
    </w:p>
    <w:p w14:paraId="03BEAF66" w14:textId="498A1C13" w:rsidR="000D3E62" w:rsidRPr="003E0721" w:rsidRDefault="000D3E62" w:rsidP="00100166">
      <w:pPr>
        <w:pStyle w:val="a4"/>
        <w:numPr>
          <w:ilvl w:val="0"/>
          <w:numId w:val="19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報酬</w:t>
      </w:r>
      <w:r w:rsidR="00B21BD5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="0020031A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月額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265,000</w:t>
      </w:r>
      <w:r w:rsidR="0068542C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円</w:t>
      </w:r>
      <w:r w:rsidR="00FC1D95">
        <w:rPr>
          <w:rFonts w:asciiTheme="majorEastAsia" w:eastAsiaTheme="majorEastAsia" w:hAnsiTheme="majorEastAsia" w:hint="eastAsia"/>
          <w:sz w:val="24"/>
          <w:szCs w:val="24"/>
          <w:lang w:eastAsia="ja-JP"/>
        </w:rPr>
        <w:t>(予定</w:t>
      </w:r>
      <w:r w:rsidR="00FC1D95">
        <w:rPr>
          <w:rFonts w:asciiTheme="majorEastAsia" w:eastAsiaTheme="majorEastAsia" w:hAnsiTheme="majorEastAsia"/>
          <w:sz w:val="24"/>
          <w:szCs w:val="24"/>
          <w:lang w:eastAsia="ja-JP"/>
        </w:rPr>
        <w:t>)</w:t>
      </w:r>
    </w:p>
    <w:p w14:paraId="455B9E84" w14:textId="77777777" w:rsidR="00AF04EE" w:rsidRPr="003E0721" w:rsidRDefault="000D3E62" w:rsidP="00100166">
      <w:pPr>
        <w:pStyle w:val="a4"/>
        <w:numPr>
          <w:ilvl w:val="0"/>
          <w:numId w:val="19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勤務時間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20031A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午前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8</w:t>
      </w:r>
      <w:r w:rsidR="00745224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時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30</w:t>
      </w:r>
      <w:r w:rsidR="0020031A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分～午後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4</w:t>
      </w:r>
      <w:r w:rsidR="0020031A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時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zh-TW"/>
        </w:rPr>
        <w:t>30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分</w:t>
      </w:r>
      <w:r w:rsidR="00AF04E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</w:t>
      </w:r>
      <w:r w:rsidR="0032771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週の労働時間の範囲内で</w:t>
      </w:r>
    </w:p>
    <w:p w14:paraId="66DD0C36" w14:textId="77777777" w:rsidR="00100166" w:rsidRPr="003E0721" w:rsidRDefault="0068542C" w:rsidP="00AF04EE">
      <w:pPr>
        <w:pStyle w:val="a4"/>
        <w:ind w:left="1160" w:firstLineChars="500" w:firstLine="120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勤務時間がシフトする場合</w:t>
      </w:r>
      <w:r w:rsidR="00327710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が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あ</w:t>
      </w:r>
      <w:r w:rsidR="005B5B1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ります</w:t>
      </w:r>
      <w:r w:rsidR="00AF04E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）</w:t>
      </w:r>
    </w:p>
    <w:p w14:paraId="492A60CA" w14:textId="77777777" w:rsidR="00AF04EE" w:rsidRPr="003E0721" w:rsidRDefault="00575554" w:rsidP="00100166">
      <w:pPr>
        <w:pStyle w:val="a4"/>
        <w:numPr>
          <w:ilvl w:val="0"/>
          <w:numId w:val="19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休日　</w:t>
      </w:r>
      <w:r w:rsidR="00B21BD5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  <w:r w:rsidR="005B5B1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土曜日、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日曜日、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国民の祝日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、年末年始</w:t>
      </w:r>
      <w:r w:rsidR="00AF04E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（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12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月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29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日</w:t>
      </w:r>
      <w:r w:rsidR="00AF04E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～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1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月</w:t>
      </w: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3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ja-JP"/>
        </w:rPr>
        <w:t>日</w:t>
      </w:r>
      <w:r w:rsidR="00AF04E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）</w:t>
      </w:r>
    </w:p>
    <w:p w14:paraId="79CFF1CE" w14:textId="77777777" w:rsidR="000D3E62" w:rsidRPr="003E0721" w:rsidRDefault="00AF04EE" w:rsidP="00AF04EE">
      <w:pPr>
        <w:pStyle w:val="a4"/>
        <w:ind w:left="1160" w:firstLineChars="500" w:firstLine="120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※ 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事業やイベントで、土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・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日</w:t>
      </w:r>
      <w:r w:rsidR="005B5B1E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や</w:t>
      </w:r>
      <w:r w:rsidR="00116601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休日</w:t>
      </w:r>
      <w:r w:rsidR="000D3E62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に勤務する場合があります</w:t>
      </w:r>
    </w:p>
    <w:p w14:paraId="397C7687" w14:textId="77777777" w:rsidR="000D3E62" w:rsidRPr="003E0721" w:rsidRDefault="000D3E62" w:rsidP="00100166">
      <w:pPr>
        <w:pStyle w:val="a4"/>
        <w:numPr>
          <w:ilvl w:val="0"/>
          <w:numId w:val="19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有給休暇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年次休暇、療養休暇、特別休暇</w:t>
      </w:r>
    </w:p>
    <w:p w14:paraId="76DBFB45" w14:textId="77777777" w:rsidR="000D3E62" w:rsidRPr="003E0721" w:rsidRDefault="00575554" w:rsidP="00100166">
      <w:pPr>
        <w:pStyle w:val="a4"/>
        <w:numPr>
          <w:ilvl w:val="0"/>
          <w:numId w:val="19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保険等　　</w:t>
      </w:r>
      <w:r w:rsidR="000D3E62" w:rsidRPr="003E0721">
        <w:rPr>
          <w:rFonts w:asciiTheme="majorEastAsia" w:eastAsiaTheme="majorEastAsia" w:hAnsiTheme="majorEastAsia"/>
          <w:sz w:val="24"/>
          <w:szCs w:val="24"/>
          <w:lang w:eastAsia="zh-TW"/>
        </w:rPr>
        <w:t>健康保険、厚生年金、雇用保険、労災保険</w:t>
      </w:r>
    </w:p>
    <w:p w14:paraId="70438B49" w14:textId="77777777" w:rsidR="00527832" w:rsidRPr="003E0721" w:rsidRDefault="00B21BD5" w:rsidP="00100166">
      <w:pPr>
        <w:pStyle w:val="a4"/>
        <w:numPr>
          <w:ilvl w:val="0"/>
          <w:numId w:val="19"/>
        </w:num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その他　　</w:t>
      </w:r>
      <w:r w:rsidR="00575554" w:rsidRPr="003E0721">
        <w:rPr>
          <w:rFonts w:asciiTheme="majorEastAsia" w:eastAsiaTheme="majorEastAsia" w:hAnsiTheme="majorEastAsia" w:hint="eastAsia"/>
          <w:sz w:val="24"/>
          <w:szCs w:val="24"/>
          <w:lang w:eastAsia="ja-JP"/>
        </w:rPr>
        <w:t>住宅手当制度あり</w:t>
      </w:r>
    </w:p>
    <w:p w14:paraId="521D9449" w14:textId="36F308B0" w:rsidR="003A333C" w:rsidRPr="003E0721" w:rsidRDefault="00436545" w:rsidP="003A333C">
      <w:pPr>
        <w:pStyle w:val="ac"/>
        <w:wordWrap w:val="0"/>
        <w:rPr>
          <w:rFonts w:asciiTheme="majorEastAsia" w:eastAsiaTheme="majorEastAsia" w:hAnsiTheme="majorEastAsia"/>
        </w:rPr>
      </w:pPr>
      <w:r w:rsidRPr="003E0721">
        <w:rPr>
          <w:rFonts w:asciiTheme="majorEastAsia" w:eastAsiaTheme="majorEastAsia" w:hAnsiTheme="majorEastAsia" w:hint="eastAsia"/>
        </w:rPr>
        <w:t>以上</w:t>
      </w:r>
      <w:bookmarkStart w:id="0" w:name="_Hlk144904307"/>
      <w:bookmarkEnd w:id="0"/>
    </w:p>
    <w:sectPr w:rsidR="003A333C" w:rsidRPr="003E0721" w:rsidSect="00FC1727">
      <w:footerReference w:type="default" r:id="rId12"/>
      <w:pgSz w:w="11910" w:h="16840" w:code="9"/>
      <w:pgMar w:top="1418" w:right="1134" w:bottom="851" w:left="1418" w:header="851" w:footer="590" w:gutter="0"/>
      <w:pgNumType w:fmt="numberInDash" w:start="0"/>
      <w:cols w:space="720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2036" w14:textId="77777777" w:rsidR="0037657F" w:rsidRDefault="0037657F">
      <w:r>
        <w:separator/>
      </w:r>
    </w:p>
  </w:endnote>
  <w:endnote w:type="continuationSeparator" w:id="0">
    <w:p w14:paraId="6F6A8ACB" w14:textId="77777777" w:rsidR="0037657F" w:rsidRDefault="0037657F">
      <w:r>
        <w:continuationSeparator/>
      </w:r>
    </w:p>
  </w:endnote>
  <w:endnote w:type="continuationNotice" w:id="1">
    <w:p w14:paraId="045BB549" w14:textId="77777777" w:rsidR="0037657F" w:rsidRDefault="0037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84041"/>
      <w:docPartObj>
        <w:docPartGallery w:val="Page Numbers (Bottom of Page)"/>
        <w:docPartUnique/>
      </w:docPartObj>
    </w:sdtPr>
    <w:sdtEndPr/>
    <w:sdtContent>
      <w:p w14:paraId="7C0AED2D" w14:textId="77777777" w:rsidR="00327710" w:rsidRDefault="003277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A39D2D4" w14:textId="77777777" w:rsidR="00527832" w:rsidRDefault="00527832">
    <w:pPr>
      <w:pStyle w:val="a3"/>
      <w:spacing w:before="0" w:line="14" w:lineRule="auto"/>
      <w:ind w:righ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F620" w14:textId="77777777" w:rsidR="0037657F" w:rsidRDefault="0037657F">
      <w:r>
        <w:separator/>
      </w:r>
    </w:p>
  </w:footnote>
  <w:footnote w:type="continuationSeparator" w:id="0">
    <w:p w14:paraId="64F380B0" w14:textId="77777777" w:rsidR="0037657F" w:rsidRDefault="0037657F">
      <w:r>
        <w:continuationSeparator/>
      </w:r>
    </w:p>
  </w:footnote>
  <w:footnote w:type="continuationNotice" w:id="1">
    <w:p w14:paraId="58A5FE61" w14:textId="77777777" w:rsidR="0037657F" w:rsidRDefault="00376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D1"/>
    <w:multiLevelType w:val="hybridMultilevel"/>
    <w:tmpl w:val="E09204AC"/>
    <w:lvl w:ilvl="0" w:tplc="0BDEC7CE">
      <w:start w:val="1"/>
      <w:numFmt w:val="bullet"/>
      <w:lvlText w:val="・"/>
      <w:lvlJc w:val="left"/>
      <w:pPr>
        <w:ind w:left="1485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20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40"/>
      </w:pPr>
      <w:rPr>
        <w:rFonts w:ascii="Wingdings" w:hAnsi="Wingdings" w:hint="default"/>
      </w:rPr>
    </w:lvl>
  </w:abstractNum>
  <w:abstractNum w:abstractNumId="1" w15:restartNumberingAfterBreak="0">
    <w:nsid w:val="06482839"/>
    <w:multiLevelType w:val="hybridMultilevel"/>
    <w:tmpl w:val="CFDCD97A"/>
    <w:lvl w:ilvl="0" w:tplc="263E68E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97211A"/>
    <w:multiLevelType w:val="hybridMultilevel"/>
    <w:tmpl w:val="73563AC6"/>
    <w:lvl w:ilvl="0" w:tplc="5A98D1B4">
      <w:start w:val="1"/>
      <w:numFmt w:val="bullet"/>
      <w:lvlText w:val="・"/>
      <w:lvlJc w:val="left"/>
      <w:pPr>
        <w:ind w:left="1485" w:hanging="360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20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40"/>
      </w:pPr>
      <w:rPr>
        <w:rFonts w:ascii="Wingdings" w:hAnsi="Wingdings" w:hint="default"/>
      </w:rPr>
    </w:lvl>
  </w:abstractNum>
  <w:abstractNum w:abstractNumId="3" w15:restartNumberingAfterBreak="0">
    <w:nsid w:val="1B8F64B5"/>
    <w:multiLevelType w:val="hybridMultilevel"/>
    <w:tmpl w:val="8BAE1308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28806154"/>
    <w:multiLevelType w:val="hybridMultilevel"/>
    <w:tmpl w:val="09960386"/>
    <w:lvl w:ilvl="0" w:tplc="2FDEE8A8">
      <w:start w:val="1"/>
      <w:numFmt w:val="bullet"/>
      <w:lvlText w:val="・"/>
      <w:lvlJc w:val="left"/>
      <w:pPr>
        <w:ind w:left="1455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5" w15:restartNumberingAfterBreak="0">
    <w:nsid w:val="2F3001CB"/>
    <w:multiLevelType w:val="hybridMultilevel"/>
    <w:tmpl w:val="96DAD44C"/>
    <w:lvl w:ilvl="0" w:tplc="263E68E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4042C1B"/>
    <w:multiLevelType w:val="hybridMultilevel"/>
    <w:tmpl w:val="AFC0C604"/>
    <w:lvl w:ilvl="0" w:tplc="ED6CF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F111D2B"/>
    <w:multiLevelType w:val="hybridMultilevel"/>
    <w:tmpl w:val="8E1C2C02"/>
    <w:lvl w:ilvl="0" w:tplc="2E54DC8C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31130CE"/>
    <w:multiLevelType w:val="hybridMultilevel"/>
    <w:tmpl w:val="4C6EAE66"/>
    <w:lvl w:ilvl="0" w:tplc="096489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6C5412D"/>
    <w:multiLevelType w:val="hybridMultilevel"/>
    <w:tmpl w:val="B6B83E96"/>
    <w:lvl w:ilvl="0" w:tplc="A6C0BA20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0" w15:restartNumberingAfterBreak="0">
    <w:nsid w:val="497C4C4B"/>
    <w:multiLevelType w:val="hybridMultilevel"/>
    <w:tmpl w:val="43661820"/>
    <w:lvl w:ilvl="0" w:tplc="ED6CF4B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1" w15:restartNumberingAfterBreak="0">
    <w:nsid w:val="4B9C77A4"/>
    <w:multiLevelType w:val="hybridMultilevel"/>
    <w:tmpl w:val="28CC835A"/>
    <w:lvl w:ilvl="0" w:tplc="04090001">
      <w:start w:val="1"/>
      <w:numFmt w:val="bullet"/>
      <w:lvlText w:val=""/>
      <w:lvlJc w:val="left"/>
      <w:pPr>
        <w:ind w:left="153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12" w15:restartNumberingAfterBreak="0">
    <w:nsid w:val="57B03169"/>
    <w:multiLevelType w:val="hybridMultilevel"/>
    <w:tmpl w:val="9758A89A"/>
    <w:lvl w:ilvl="0" w:tplc="0BDEC7CE">
      <w:start w:val="1"/>
      <w:numFmt w:val="bullet"/>
      <w:lvlText w:val="・"/>
      <w:lvlJc w:val="left"/>
      <w:pPr>
        <w:ind w:left="258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13" w15:restartNumberingAfterBreak="0">
    <w:nsid w:val="589929DC"/>
    <w:multiLevelType w:val="hybridMultilevel"/>
    <w:tmpl w:val="36D4C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B2A35D6"/>
    <w:multiLevelType w:val="hybridMultilevel"/>
    <w:tmpl w:val="3A46E388"/>
    <w:lvl w:ilvl="0" w:tplc="04090011">
      <w:start w:val="1"/>
      <w:numFmt w:val="decimalEnclosedCircle"/>
      <w:lvlText w:val="%1"/>
      <w:lvlJc w:val="left"/>
      <w:pPr>
        <w:ind w:left="1160" w:hanging="440"/>
      </w:p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5" w15:restartNumberingAfterBreak="0">
    <w:nsid w:val="5FDC4825"/>
    <w:multiLevelType w:val="hybridMultilevel"/>
    <w:tmpl w:val="D5CA219E"/>
    <w:lvl w:ilvl="0" w:tplc="04090011">
      <w:start w:val="1"/>
      <w:numFmt w:val="decimalEnclosedCircle"/>
      <w:lvlText w:val="%1"/>
      <w:lvlJc w:val="left"/>
      <w:pPr>
        <w:ind w:left="1100" w:hanging="440"/>
      </w:p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6" w15:restartNumberingAfterBreak="0">
    <w:nsid w:val="66A64805"/>
    <w:multiLevelType w:val="hybridMultilevel"/>
    <w:tmpl w:val="A81E1978"/>
    <w:lvl w:ilvl="0" w:tplc="ED6CF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C054C06"/>
    <w:multiLevelType w:val="hybridMultilevel"/>
    <w:tmpl w:val="C812E4D0"/>
    <w:lvl w:ilvl="0" w:tplc="2FDEE8A8">
      <w:start w:val="1"/>
      <w:numFmt w:val="bullet"/>
      <w:lvlText w:val="・"/>
      <w:lvlJc w:val="left"/>
      <w:pPr>
        <w:ind w:left="700" w:hanging="480"/>
      </w:pPr>
      <w:rPr>
        <w:rFonts w:ascii="ＭＳ ゴシック" w:eastAsia="ＭＳ ゴシック" w:hAnsi="ＭＳ ゴシック" w:cs="MS UI Gothic"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8" w15:restartNumberingAfterBreak="0">
    <w:nsid w:val="704F5C9E"/>
    <w:multiLevelType w:val="hybridMultilevel"/>
    <w:tmpl w:val="C5ACC92A"/>
    <w:lvl w:ilvl="0" w:tplc="2FDEE8A8">
      <w:start w:val="1"/>
      <w:numFmt w:val="bullet"/>
      <w:lvlText w:val="・"/>
      <w:lvlJc w:val="left"/>
      <w:pPr>
        <w:ind w:left="255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19" w15:restartNumberingAfterBreak="0">
    <w:nsid w:val="71301B6A"/>
    <w:multiLevelType w:val="hybridMultilevel"/>
    <w:tmpl w:val="CF26A30C"/>
    <w:lvl w:ilvl="0" w:tplc="ED6CF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E5253B7"/>
    <w:multiLevelType w:val="hybridMultilevel"/>
    <w:tmpl w:val="A0D8081C"/>
    <w:lvl w:ilvl="0" w:tplc="2E54DC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FC3233E"/>
    <w:multiLevelType w:val="hybridMultilevel"/>
    <w:tmpl w:val="AF027E22"/>
    <w:lvl w:ilvl="0" w:tplc="73E8F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5038763">
    <w:abstractNumId w:val="21"/>
  </w:num>
  <w:num w:numId="2" w16cid:durableId="812672936">
    <w:abstractNumId w:val="13"/>
  </w:num>
  <w:num w:numId="3" w16cid:durableId="563952440">
    <w:abstractNumId w:val="1"/>
  </w:num>
  <w:num w:numId="4" w16cid:durableId="1937710419">
    <w:abstractNumId w:val="5"/>
  </w:num>
  <w:num w:numId="5" w16cid:durableId="707529915">
    <w:abstractNumId w:val="20"/>
  </w:num>
  <w:num w:numId="6" w16cid:durableId="1384402670">
    <w:abstractNumId w:val="7"/>
  </w:num>
  <w:num w:numId="7" w16cid:durableId="244844837">
    <w:abstractNumId w:val="8"/>
  </w:num>
  <w:num w:numId="8" w16cid:durableId="1107045881">
    <w:abstractNumId w:val="6"/>
  </w:num>
  <w:num w:numId="9" w16cid:durableId="66273510">
    <w:abstractNumId w:val="19"/>
  </w:num>
  <w:num w:numId="10" w16cid:durableId="1274632586">
    <w:abstractNumId w:val="16"/>
  </w:num>
  <w:num w:numId="11" w16cid:durableId="942687968">
    <w:abstractNumId w:val="11"/>
  </w:num>
  <w:num w:numId="12" w16cid:durableId="1523276279">
    <w:abstractNumId w:val="4"/>
  </w:num>
  <w:num w:numId="13" w16cid:durableId="171342748">
    <w:abstractNumId w:val="18"/>
  </w:num>
  <w:num w:numId="14" w16cid:durableId="116261066">
    <w:abstractNumId w:val="0"/>
  </w:num>
  <w:num w:numId="15" w16cid:durableId="1652562487">
    <w:abstractNumId w:val="12"/>
  </w:num>
  <w:num w:numId="16" w16cid:durableId="1647780973">
    <w:abstractNumId w:val="2"/>
  </w:num>
  <w:num w:numId="17" w16cid:durableId="108668111">
    <w:abstractNumId w:val="10"/>
  </w:num>
  <w:num w:numId="18" w16cid:durableId="861435229">
    <w:abstractNumId w:val="9"/>
  </w:num>
  <w:num w:numId="19" w16cid:durableId="723993085">
    <w:abstractNumId w:val="14"/>
  </w:num>
  <w:num w:numId="20" w16cid:durableId="620839885">
    <w:abstractNumId w:val="15"/>
  </w:num>
  <w:num w:numId="21" w16cid:durableId="290673760">
    <w:abstractNumId w:val="3"/>
  </w:num>
  <w:num w:numId="22" w16cid:durableId="18660915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32"/>
    <w:rsid w:val="00007263"/>
    <w:rsid w:val="0006088C"/>
    <w:rsid w:val="0009554E"/>
    <w:rsid w:val="000D3E62"/>
    <w:rsid w:val="00100166"/>
    <w:rsid w:val="00116601"/>
    <w:rsid w:val="00137CD9"/>
    <w:rsid w:val="00154E27"/>
    <w:rsid w:val="00162871"/>
    <w:rsid w:val="001A42AF"/>
    <w:rsid w:val="001B13BD"/>
    <w:rsid w:val="001F55FB"/>
    <w:rsid w:val="001F6FCD"/>
    <w:rsid w:val="0020031A"/>
    <w:rsid w:val="0022613E"/>
    <w:rsid w:val="002A080D"/>
    <w:rsid w:val="002A537B"/>
    <w:rsid w:val="002D162C"/>
    <w:rsid w:val="002F6A29"/>
    <w:rsid w:val="00315C4A"/>
    <w:rsid w:val="00327710"/>
    <w:rsid w:val="0036077A"/>
    <w:rsid w:val="00361612"/>
    <w:rsid w:val="00373A27"/>
    <w:rsid w:val="0037657F"/>
    <w:rsid w:val="003A333C"/>
    <w:rsid w:val="003B41FF"/>
    <w:rsid w:val="003E0721"/>
    <w:rsid w:val="003E6BEF"/>
    <w:rsid w:val="003F0C7D"/>
    <w:rsid w:val="00412B9F"/>
    <w:rsid w:val="00436545"/>
    <w:rsid w:val="0044419C"/>
    <w:rsid w:val="00444791"/>
    <w:rsid w:val="0047709B"/>
    <w:rsid w:val="004A6775"/>
    <w:rsid w:val="004B425F"/>
    <w:rsid w:val="004D40EC"/>
    <w:rsid w:val="00527832"/>
    <w:rsid w:val="00545E91"/>
    <w:rsid w:val="00566262"/>
    <w:rsid w:val="00575554"/>
    <w:rsid w:val="005B5B1E"/>
    <w:rsid w:val="005E3E0E"/>
    <w:rsid w:val="006061B8"/>
    <w:rsid w:val="00610B00"/>
    <w:rsid w:val="0068542C"/>
    <w:rsid w:val="006A65A6"/>
    <w:rsid w:val="006D64BF"/>
    <w:rsid w:val="006F1E5C"/>
    <w:rsid w:val="006F4A60"/>
    <w:rsid w:val="006F6A08"/>
    <w:rsid w:val="0070714F"/>
    <w:rsid w:val="00715E62"/>
    <w:rsid w:val="00716D1E"/>
    <w:rsid w:val="00730F41"/>
    <w:rsid w:val="00745224"/>
    <w:rsid w:val="0075572D"/>
    <w:rsid w:val="0078790E"/>
    <w:rsid w:val="007A5745"/>
    <w:rsid w:val="007C7E09"/>
    <w:rsid w:val="007E0646"/>
    <w:rsid w:val="007F42B9"/>
    <w:rsid w:val="008223FD"/>
    <w:rsid w:val="008226F6"/>
    <w:rsid w:val="00874AF3"/>
    <w:rsid w:val="00894707"/>
    <w:rsid w:val="009079A8"/>
    <w:rsid w:val="0091597B"/>
    <w:rsid w:val="00946A25"/>
    <w:rsid w:val="00980209"/>
    <w:rsid w:val="009972AB"/>
    <w:rsid w:val="009A11EC"/>
    <w:rsid w:val="009A3F30"/>
    <w:rsid w:val="009A4468"/>
    <w:rsid w:val="009A4A38"/>
    <w:rsid w:val="009A7AD7"/>
    <w:rsid w:val="009F1693"/>
    <w:rsid w:val="00A12F6B"/>
    <w:rsid w:val="00A1327C"/>
    <w:rsid w:val="00A24AD6"/>
    <w:rsid w:val="00A60F06"/>
    <w:rsid w:val="00A8456C"/>
    <w:rsid w:val="00A84D7E"/>
    <w:rsid w:val="00A93635"/>
    <w:rsid w:val="00AA5284"/>
    <w:rsid w:val="00AB60C2"/>
    <w:rsid w:val="00AC0A11"/>
    <w:rsid w:val="00AC29CB"/>
    <w:rsid w:val="00AF04EE"/>
    <w:rsid w:val="00B21BD5"/>
    <w:rsid w:val="00B45434"/>
    <w:rsid w:val="00B64AD9"/>
    <w:rsid w:val="00B84A16"/>
    <w:rsid w:val="00BB5D42"/>
    <w:rsid w:val="00BC1B63"/>
    <w:rsid w:val="00BC5C7B"/>
    <w:rsid w:val="00BF456A"/>
    <w:rsid w:val="00C100D2"/>
    <w:rsid w:val="00C1019C"/>
    <w:rsid w:val="00C10DA8"/>
    <w:rsid w:val="00C2118A"/>
    <w:rsid w:val="00C21241"/>
    <w:rsid w:val="00C60E4B"/>
    <w:rsid w:val="00C77297"/>
    <w:rsid w:val="00D111B1"/>
    <w:rsid w:val="00D96FE0"/>
    <w:rsid w:val="00E04D03"/>
    <w:rsid w:val="00E307D0"/>
    <w:rsid w:val="00E402A1"/>
    <w:rsid w:val="00E77E51"/>
    <w:rsid w:val="00ED5CAE"/>
    <w:rsid w:val="00F30097"/>
    <w:rsid w:val="00F648A0"/>
    <w:rsid w:val="00FB6A4E"/>
    <w:rsid w:val="00FC1727"/>
    <w:rsid w:val="00FC1D95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30D2C"/>
  <w15:docId w15:val="{9F7AF80E-15AE-4E43-8380-9C87598D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5CAE"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CAE"/>
    <w:pPr>
      <w:spacing w:before="117"/>
      <w:ind w:right="108"/>
    </w:pPr>
  </w:style>
  <w:style w:type="paragraph" w:styleId="a4">
    <w:name w:val="List Paragraph"/>
    <w:basedOn w:val="a"/>
    <w:uiPriority w:val="1"/>
    <w:qFormat/>
    <w:rsid w:val="00ED5CAE"/>
  </w:style>
  <w:style w:type="paragraph" w:customStyle="1" w:styleId="TableParagraph">
    <w:name w:val="Table Paragraph"/>
    <w:basedOn w:val="a"/>
    <w:uiPriority w:val="1"/>
    <w:qFormat/>
    <w:rsid w:val="00ED5CAE"/>
  </w:style>
  <w:style w:type="paragraph" w:styleId="a5">
    <w:name w:val="header"/>
    <w:basedOn w:val="a"/>
    <w:link w:val="a6"/>
    <w:uiPriority w:val="99"/>
    <w:unhideWhenUsed/>
    <w:rsid w:val="0082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3FD"/>
    <w:rPr>
      <w:rFonts w:ascii="MS UI Gothic" w:eastAsia="MS UI Gothic" w:hAnsi="MS UI Gothic" w:cs="MS UI Gothic"/>
    </w:rPr>
  </w:style>
  <w:style w:type="paragraph" w:styleId="a7">
    <w:name w:val="Revision"/>
    <w:hidden/>
    <w:uiPriority w:val="99"/>
    <w:semiHidden/>
    <w:rsid w:val="008223FD"/>
    <w:pPr>
      <w:widowControl/>
    </w:pPr>
    <w:rPr>
      <w:rFonts w:ascii="MS UI Gothic" w:eastAsia="MS UI Gothic" w:hAnsi="MS UI Gothic" w:cs="MS UI Gothic"/>
    </w:rPr>
  </w:style>
  <w:style w:type="paragraph" w:styleId="a8">
    <w:name w:val="Balloon Text"/>
    <w:basedOn w:val="a"/>
    <w:link w:val="a9"/>
    <w:uiPriority w:val="99"/>
    <w:semiHidden/>
    <w:unhideWhenUsed/>
    <w:rsid w:val="0082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23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3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3E62"/>
    <w:rPr>
      <w:rFonts w:ascii="MS UI Gothic" w:eastAsia="MS UI Gothic" w:hAnsi="MS UI Gothic" w:cs="MS UI Gothic"/>
    </w:rPr>
  </w:style>
  <w:style w:type="paragraph" w:styleId="ac">
    <w:name w:val="Closing"/>
    <w:basedOn w:val="a"/>
    <w:link w:val="ad"/>
    <w:uiPriority w:val="99"/>
    <w:unhideWhenUsed/>
    <w:rsid w:val="00436545"/>
    <w:pPr>
      <w:jc w:val="right"/>
    </w:pPr>
    <w:rPr>
      <w:rFonts w:asciiTheme="minorEastAsia" w:eastAsiaTheme="minorEastAsia" w:hAnsiTheme="minorEastAsia"/>
      <w:sz w:val="24"/>
      <w:szCs w:val="24"/>
      <w:lang w:eastAsia="ja-JP"/>
    </w:rPr>
  </w:style>
  <w:style w:type="character" w:customStyle="1" w:styleId="ad">
    <w:name w:val="結語 (文字)"/>
    <w:basedOn w:val="a0"/>
    <w:link w:val="ac"/>
    <w:uiPriority w:val="99"/>
    <w:rsid w:val="00436545"/>
    <w:rPr>
      <w:rFonts w:asciiTheme="minorEastAsia" w:hAnsiTheme="minorEastAsia" w:cs="MS UI Gothic"/>
      <w:sz w:val="24"/>
      <w:szCs w:val="24"/>
      <w:lang w:eastAsia="ja-JP"/>
    </w:rPr>
  </w:style>
  <w:style w:type="paragraph" w:styleId="ae">
    <w:name w:val="No Spacing"/>
    <w:link w:val="af"/>
    <w:uiPriority w:val="1"/>
    <w:qFormat/>
    <w:rsid w:val="00FC1727"/>
    <w:pPr>
      <w:widowControl/>
    </w:pPr>
    <w:rPr>
      <w:lang w:eastAsia="ja-JP"/>
    </w:rPr>
  </w:style>
  <w:style w:type="character" w:customStyle="1" w:styleId="af">
    <w:name w:val="行間詰め (文字)"/>
    <w:basedOn w:val="a0"/>
    <w:link w:val="ae"/>
    <w:uiPriority w:val="1"/>
    <w:rsid w:val="00FC1727"/>
    <w:rPr>
      <w:lang w:eastAsia="ja-JP"/>
    </w:rPr>
  </w:style>
  <w:style w:type="table" w:styleId="af0">
    <w:name w:val="Table Grid"/>
    <w:basedOn w:val="a1"/>
    <w:uiPriority w:val="59"/>
    <w:rsid w:val="003E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C386379B04543A8430D4BB570B2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2EE40E-836D-410A-8309-297C22151C6D}"/>
      </w:docPartPr>
      <w:docPartBody>
        <w:p w:rsidR="00B03078" w:rsidRDefault="00134716" w:rsidP="00134716">
          <w:pPr>
            <w:pStyle w:val="A7BC386379B04543A8430D4BB570B27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6"/>
    <w:rsid w:val="00134716"/>
    <w:rsid w:val="00416989"/>
    <w:rsid w:val="0094242A"/>
    <w:rsid w:val="00B03078"/>
    <w:rsid w:val="00D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BC386379B04543A8430D4BB570B275">
    <w:name w:val="A7BC386379B04543A8430D4BB570B275"/>
    <w:rsid w:val="001347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令和5(2023)年9月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令和６(２０２４)年度</vt:lpstr>
    </vt:vector>
  </TitlesOfParts>
  <Company>公益財団法人おかや文化振興事業団　国際交流センター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令和６(２０２４)年度</dc:title>
  <dc:subject>験案内</dc:subject>
  <dc:creator>CIR</dc:creator>
  <cp:lastModifiedBy>理事長</cp:lastModifiedBy>
  <cp:revision>55</cp:revision>
  <cp:lastPrinted>2023-09-06T06:39:00Z</cp:lastPrinted>
  <dcterms:created xsi:type="dcterms:W3CDTF">2018-02-05T05:29:00Z</dcterms:created>
  <dcterms:modified xsi:type="dcterms:W3CDTF">2023-09-11T07:18:00Z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2016-03-23T00:00:00Z</vt:filetime>
  </property>
</Properties>
</file>