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E6C0" w14:textId="77777777" w:rsidR="00F2195B" w:rsidRPr="006061B8" w:rsidRDefault="00F2195B" w:rsidP="00F2195B">
      <w:pPr>
        <w:pStyle w:val="ae"/>
        <w:spacing w:before="1540" w:after="240"/>
        <w:jc w:val="center"/>
      </w:pPr>
      <w:r w:rsidRPr="006061B8">
        <w:rPr>
          <w:noProof/>
        </w:rPr>
        <w:drawing>
          <wp:inline distT="0" distB="0" distL="0" distR="0" wp14:anchorId="2985BF99" wp14:editId="0B141D2A">
            <wp:extent cx="1417320" cy="750898"/>
            <wp:effectExtent l="0" t="0" r="0" b="0"/>
            <wp:docPr id="143" name="写真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Century" w:hAnsi="Century" w:cstheme="majorBidi" w:hint="eastAsia"/>
          <w:caps/>
          <w:sz w:val="36"/>
          <w:szCs w:val="36"/>
        </w:rPr>
        <w:alias w:val="タイトル"/>
        <w:tag w:val=""/>
        <w:id w:val="1735040861"/>
        <w:placeholder>
          <w:docPart w:val="B5C490E52393493CBC5429EFC3C5F4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25D0AE6" w14:textId="473021DF" w:rsidR="00F2195B" w:rsidRPr="00F2195B" w:rsidRDefault="00F2195B" w:rsidP="00F2195B">
          <w:pPr>
            <w:pStyle w:val="ae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rFonts w:ascii="Century" w:hAnsi="Century" w:cstheme="majorBidi"/>
              <w:caps/>
              <w:sz w:val="36"/>
              <w:szCs w:val="36"/>
            </w:rPr>
          </w:pPr>
          <w:r w:rsidRPr="00F2195B">
            <w:rPr>
              <w:rFonts w:ascii="Century" w:hAnsi="Century" w:cstheme="majorBidi" w:hint="eastAsia"/>
              <w:caps/>
              <w:sz w:val="36"/>
              <w:szCs w:val="36"/>
            </w:rPr>
            <w:t>２０２４</w:t>
          </w:r>
        </w:p>
      </w:sdtContent>
    </w:sdt>
    <w:p w14:paraId="24A14F9C" w14:textId="77777777" w:rsidR="0003270E" w:rsidRDefault="00F2195B" w:rsidP="00F2195B">
      <w:pPr>
        <w:pStyle w:val="ae"/>
        <w:pBdr>
          <w:top w:val="single" w:sz="6" w:space="6" w:color="4F81BD" w:themeColor="accent1"/>
          <w:bottom w:val="single" w:sz="6" w:space="6" w:color="4F81BD" w:themeColor="accent1"/>
        </w:pBdr>
        <w:adjustRightInd w:val="0"/>
        <w:snapToGrid w:val="0"/>
        <w:spacing w:after="240"/>
        <w:jc w:val="center"/>
        <w:rPr>
          <w:rFonts w:asciiTheme="minorEastAsia" w:hAnsiTheme="minorEastAsia" w:cstheme="majorBidi"/>
          <w:caps/>
          <w:sz w:val="36"/>
          <w:szCs w:val="36"/>
        </w:rPr>
      </w:pPr>
      <w:r w:rsidRPr="00F2195B">
        <w:rPr>
          <w:rFonts w:asciiTheme="minorEastAsia" w:hAnsiTheme="minorEastAsia" w:cstheme="majorBidi"/>
          <w:caps/>
          <w:sz w:val="36"/>
          <w:szCs w:val="36"/>
        </w:rPr>
        <w:t>Okaya Promotion Group</w:t>
      </w:r>
      <w:r>
        <w:rPr>
          <w:rFonts w:asciiTheme="minorEastAsia" w:hAnsiTheme="minorEastAsia" w:cstheme="majorBidi"/>
          <w:caps/>
          <w:sz w:val="36"/>
          <w:szCs w:val="36"/>
        </w:rPr>
        <w:t xml:space="preserve"> </w:t>
      </w:r>
    </w:p>
    <w:p w14:paraId="3677E768" w14:textId="5D947D8C" w:rsidR="00F2195B" w:rsidRPr="00B64AD9" w:rsidRDefault="00F2195B" w:rsidP="00F2195B">
      <w:pPr>
        <w:pStyle w:val="ae"/>
        <w:pBdr>
          <w:top w:val="single" w:sz="6" w:space="6" w:color="4F81BD" w:themeColor="accent1"/>
          <w:bottom w:val="single" w:sz="6" w:space="6" w:color="4F81BD" w:themeColor="accent1"/>
        </w:pBdr>
        <w:adjustRightInd w:val="0"/>
        <w:snapToGrid w:val="0"/>
        <w:spacing w:after="240"/>
        <w:jc w:val="center"/>
        <w:rPr>
          <w:rFonts w:asciiTheme="minorEastAsia" w:hAnsiTheme="minorEastAsia" w:cstheme="majorBidi"/>
          <w:caps/>
          <w:sz w:val="36"/>
          <w:szCs w:val="36"/>
        </w:rPr>
      </w:pPr>
      <w:r>
        <w:rPr>
          <w:rFonts w:asciiTheme="minorEastAsia" w:hAnsiTheme="minorEastAsia" w:cstheme="majorBidi"/>
          <w:caps/>
          <w:sz w:val="36"/>
          <w:szCs w:val="36"/>
        </w:rPr>
        <w:t>Staff Recruitment Exam</w:t>
      </w:r>
      <w:r w:rsidR="0003270E">
        <w:rPr>
          <w:rFonts w:asciiTheme="minorEastAsia" w:hAnsiTheme="minorEastAsia" w:cstheme="majorBidi"/>
          <w:caps/>
          <w:sz w:val="36"/>
          <w:szCs w:val="36"/>
        </w:rPr>
        <w:t>ination</w:t>
      </w:r>
      <w:r>
        <w:rPr>
          <w:rFonts w:asciiTheme="minorEastAsia" w:hAnsiTheme="minorEastAsia" w:cstheme="majorBidi"/>
          <w:caps/>
          <w:sz w:val="36"/>
          <w:szCs w:val="36"/>
        </w:rPr>
        <w:t xml:space="preserve"> Guide </w:t>
      </w:r>
    </w:p>
    <w:p w14:paraId="7BC8A71E" w14:textId="23F0E0B7" w:rsidR="00F2195B" w:rsidRDefault="00F2195B" w:rsidP="00F2195B">
      <w:pPr>
        <w:pStyle w:val="ae"/>
        <w:pBdr>
          <w:top w:val="single" w:sz="6" w:space="6" w:color="4F81BD" w:themeColor="accent1"/>
          <w:bottom w:val="single" w:sz="6" w:space="6" w:color="4F81BD" w:themeColor="accent1"/>
        </w:pBdr>
        <w:adjustRightInd w:val="0"/>
        <w:snapToGrid w:val="0"/>
        <w:spacing w:after="240"/>
        <w:jc w:val="center"/>
        <w:rPr>
          <w:rFonts w:asciiTheme="minorEastAsia" w:hAnsiTheme="minorEastAsia" w:cstheme="majorBidi"/>
          <w:caps/>
          <w:sz w:val="36"/>
          <w:szCs w:val="36"/>
        </w:rPr>
      </w:pPr>
      <w:r w:rsidRPr="00B64AD9">
        <w:rPr>
          <w:rFonts w:asciiTheme="minorEastAsia" w:hAnsiTheme="minorEastAsia" w:cstheme="majorBidi" w:hint="eastAsia"/>
          <w:caps/>
          <w:sz w:val="36"/>
          <w:szCs w:val="36"/>
        </w:rPr>
        <w:t>（</w:t>
      </w:r>
      <w:r>
        <w:rPr>
          <w:rFonts w:asciiTheme="minorEastAsia" w:hAnsiTheme="minorEastAsia" w:cstheme="majorBidi"/>
          <w:caps/>
          <w:sz w:val="36"/>
          <w:szCs w:val="36"/>
        </w:rPr>
        <w:t>Okaya international center -</w:t>
      </w:r>
      <w:r>
        <w:rPr>
          <w:rFonts w:asciiTheme="minorEastAsia" w:hAnsiTheme="minorEastAsia" w:cstheme="majorBidi" w:hint="eastAsia"/>
          <w:caps/>
          <w:sz w:val="36"/>
          <w:szCs w:val="36"/>
        </w:rPr>
        <w:t xml:space="preserve"> </w:t>
      </w:r>
    </w:p>
    <w:p w14:paraId="30F5500E" w14:textId="7C4B9CBB" w:rsidR="00F2195B" w:rsidRPr="00B64AD9" w:rsidRDefault="00F2195B" w:rsidP="00F2195B">
      <w:pPr>
        <w:pStyle w:val="ae"/>
        <w:pBdr>
          <w:top w:val="single" w:sz="6" w:space="6" w:color="4F81BD" w:themeColor="accent1"/>
          <w:bottom w:val="single" w:sz="6" w:space="6" w:color="4F81BD" w:themeColor="accent1"/>
        </w:pBdr>
        <w:adjustRightInd w:val="0"/>
        <w:snapToGrid w:val="0"/>
        <w:spacing w:after="240"/>
        <w:jc w:val="center"/>
        <w:rPr>
          <w:rFonts w:asciiTheme="minorEastAsia" w:hAnsiTheme="minorEastAsia" w:cstheme="majorBidi"/>
          <w:caps/>
          <w:sz w:val="36"/>
          <w:szCs w:val="36"/>
        </w:rPr>
      </w:pPr>
      <w:r>
        <w:rPr>
          <w:rFonts w:asciiTheme="minorEastAsia" w:hAnsiTheme="minorEastAsia" w:cstheme="majorBidi"/>
          <w:caps/>
          <w:sz w:val="36"/>
          <w:szCs w:val="36"/>
        </w:rPr>
        <w:t>coordinator for international relations</w:t>
      </w:r>
      <w:r w:rsidRPr="00B64AD9">
        <w:rPr>
          <w:rFonts w:asciiTheme="minorEastAsia" w:hAnsiTheme="minorEastAsia" w:cstheme="majorBidi" w:hint="eastAsia"/>
          <w:caps/>
          <w:sz w:val="36"/>
          <w:szCs w:val="36"/>
        </w:rPr>
        <w:t>）</w:t>
      </w:r>
    </w:p>
    <w:p w14:paraId="4E0D09AB" w14:textId="77777777" w:rsidR="00F2195B" w:rsidRDefault="00F2195B" w:rsidP="00F2195B">
      <w:pPr>
        <w:pStyle w:val="ae"/>
        <w:spacing w:before="480"/>
        <w:jc w:val="center"/>
        <w:rPr>
          <w:color w:val="4F81BD" w:themeColor="accent1"/>
        </w:rPr>
      </w:pPr>
      <w:r>
        <w:rPr>
          <w:noProof/>
          <w:color w:val="4F81BD" w:themeColor="accent1"/>
        </w:rPr>
        <w:drawing>
          <wp:inline distT="0" distB="0" distL="0" distR="0" wp14:anchorId="1DAF79CD" wp14:editId="6FE06105">
            <wp:extent cx="758952" cy="478932"/>
            <wp:effectExtent l="0" t="0" r="0" b="0"/>
            <wp:docPr id="144" name="写真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47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90C1D" w14:textId="77777777" w:rsidR="00F2195B" w:rsidRDefault="00F2195B" w:rsidP="00F2195B">
      <w:pPr>
        <w:pStyle w:val="ae"/>
        <w:spacing w:before="480"/>
        <w:jc w:val="center"/>
        <w:rPr>
          <w:color w:val="4F81BD" w:themeColor="accent1"/>
        </w:rPr>
      </w:pPr>
    </w:p>
    <w:p w14:paraId="34E2A47B" w14:textId="373F688C" w:rsidR="00F2195B" w:rsidRPr="00F2195B" w:rsidRDefault="00F2195B" w:rsidP="00F2195B">
      <w:pPr>
        <w:pStyle w:val="ae"/>
        <w:spacing w:before="480"/>
        <w:jc w:val="center"/>
        <w:rPr>
          <w:rFonts w:ascii="Century" w:hAnsi="Century"/>
          <w:sz w:val="28"/>
          <w:szCs w:val="28"/>
        </w:rPr>
      </w:pPr>
      <w:r w:rsidRPr="00F2195B">
        <w:rPr>
          <w:rFonts w:ascii="Century" w:hAnsi="Century"/>
          <w:sz w:val="28"/>
          <w:szCs w:val="28"/>
        </w:rPr>
        <w:t>September 2023</w:t>
      </w:r>
    </w:p>
    <w:p w14:paraId="75CCC465" w14:textId="77777777" w:rsidR="00F2195B" w:rsidRPr="00F2195B" w:rsidRDefault="00F2195B" w:rsidP="00F2195B">
      <w:pPr>
        <w:rPr>
          <w:rFonts w:ascii="Century" w:eastAsiaTheme="minorEastAsia" w:hAnsi="Century"/>
          <w:sz w:val="24"/>
          <w:szCs w:val="24"/>
          <w:lang w:eastAsia="ja-JP"/>
        </w:rPr>
      </w:pPr>
    </w:p>
    <w:p w14:paraId="0AB7AB89" w14:textId="77777777" w:rsidR="00F2195B" w:rsidRDefault="00F2195B" w:rsidP="00F2195B">
      <w:pPr>
        <w:ind w:firstLineChars="600" w:firstLine="1440"/>
        <w:rPr>
          <w:rFonts w:ascii="Century" w:eastAsiaTheme="majorEastAsia" w:hAnsi="Century"/>
          <w:sz w:val="24"/>
          <w:szCs w:val="24"/>
          <w:lang w:eastAsia="ja-JP"/>
        </w:rPr>
      </w:pPr>
    </w:p>
    <w:p w14:paraId="4B973BFE" w14:textId="3D052DB7" w:rsidR="00F2195B" w:rsidRPr="00F2195B" w:rsidRDefault="00F2195B" w:rsidP="00002F65">
      <w:pPr>
        <w:ind w:left="720" w:firstLine="720"/>
        <w:jc w:val="both"/>
        <w:rPr>
          <w:rFonts w:ascii="Century" w:eastAsiaTheme="minorEastAsia" w:hAnsi="Century"/>
          <w:sz w:val="26"/>
          <w:szCs w:val="26"/>
          <w:lang w:eastAsia="ja-JP"/>
        </w:rPr>
      </w:pPr>
      <w:r w:rsidRPr="00F2195B">
        <w:rPr>
          <w:rFonts w:ascii="Century" w:eastAsiaTheme="majorEastAsia" w:hAnsi="Century"/>
          <w:sz w:val="26"/>
          <w:szCs w:val="26"/>
          <w:lang w:eastAsia="ja-JP"/>
        </w:rPr>
        <w:t>Okaya Promotion Group International Center</w:t>
      </w:r>
    </w:p>
    <w:p w14:paraId="7C7AAC0D" w14:textId="005B5A25" w:rsidR="00F2195B" w:rsidRDefault="00F2195B" w:rsidP="00002F65">
      <w:pPr>
        <w:ind w:left="720" w:firstLine="720"/>
        <w:jc w:val="both"/>
        <w:rPr>
          <w:rFonts w:ascii="Century" w:eastAsiaTheme="minorEastAsia" w:hAnsi="Century"/>
          <w:sz w:val="24"/>
          <w:szCs w:val="24"/>
          <w:lang w:eastAsia="ja-JP"/>
        </w:rPr>
      </w:pPr>
      <w:r w:rsidRPr="00F2195B">
        <w:rPr>
          <w:rFonts w:ascii="Century" w:eastAsiaTheme="minorEastAsia" w:hAnsi="Century" w:hint="eastAsia"/>
          <w:sz w:val="24"/>
          <w:szCs w:val="24"/>
          <w:lang w:eastAsia="ja-JP"/>
        </w:rPr>
        <w:t>A</w:t>
      </w:r>
      <w:r w:rsidRPr="00F2195B">
        <w:rPr>
          <w:rFonts w:ascii="Century" w:eastAsiaTheme="minorEastAsia" w:hAnsi="Century"/>
          <w:sz w:val="24"/>
          <w:szCs w:val="24"/>
          <w:lang w:eastAsia="ja-JP"/>
        </w:rPr>
        <w:t>ddress</w:t>
      </w:r>
      <w:r w:rsidR="0035534A">
        <w:rPr>
          <w:rFonts w:ascii="Century" w:eastAsiaTheme="minorEastAsia" w:hAnsi="Century"/>
          <w:sz w:val="24"/>
          <w:szCs w:val="24"/>
          <w:lang w:eastAsia="ja-JP"/>
        </w:rPr>
        <w:t>:</w:t>
      </w:r>
      <w:r w:rsidR="0035534A">
        <w:rPr>
          <w:rFonts w:ascii="Century" w:eastAsiaTheme="minorEastAsia" w:hAnsi="Century" w:hint="eastAsia"/>
          <w:sz w:val="24"/>
          <w:szCs w:val="24"/>
          <w:lang w:eastAsia="ja-JP"/>
        </w:rPr>
        <w:t xml:space="preserve"> </w:t>
      </w:r>
      <w:r w:rsidR="0035534A">
        <w:rPr>
          <w:rFonts w:ascii="Century" w:eastAsiaTheme="minorEastAsia" w:hAnsi="Century"/>
          <w:sz w:val="24"/>
          <w:szCs w:val="24"/>
          <w:lang w:eastAsia="ja-JP"/>
        </w:rPr>
        <w:t xml:space="preserve">  </w:t>
      </w:r>
      <w:r>
        <w:rPr>
          <w:rFonts w:ascii="Century" w:eastAsiaTheme="minorEastAsia" w:hAnsi="Century" w:hint="eastAsia"/>
          <w:sz w:val="24"/>
          <w:szCs w:val="24"/>
          <w:lang w:eastAsia="ja-JP"/>
        </w:rPr>
        <w:t>O</w:t>
      </w:r>
      <w:r>
        <w:rPr>
          <w:rFonts w:ascii="Century" w:eastAsiaTheme="minorEastAsia" w:hAnsi="Century"/>
          <w:sz w:val="24"/>
          <w:szCs w:val="24"/>
          <w:lang w:eastAsia="ja-JP"/>
        </w:rPr>
        <w:t>ld City Hall, 8-1 Saiwaicho, Okaya City,</w:t>
      </w:r>
    </w:p>
    <w:p w14:paraId="03E56F4C" w14:textId="09275ED2" w:rsidR="00F2195B" w:rsidRPr="00F2195B" w:rsidRDefault="00F2195B" w:rsidP="00002F65">
      <w:pPr>
        <w:ind w:left="720" w:firstLine="720"/>
        <w:jc w:val="both"/>
        <w:rPr>
          <w:rFonts w:ascii="Century" w:eastAsiaTheme="minorEastAsia" w:hAnsi="Century"/>
          <w:sz w:val="24"/>
          <w:szCs w:val="24"/>
          <w:lang w:eastAsia="ja-JP"/>
        </w:rPr>
      </w:pPr>
      <w:r>
        <w:rPr>
          <w:rFonts w:ascii="Century" w:eastAsiaTheme="minorEastAsia" w:hAnsi="Century"/>
          <w:sz w:val="24"/>
          <w:szCs w:val="24"/>
          <w:lang w:eastAsia="ja-JP"/>
        </w:rPr>
        <w:t xml:space="preserve">Nagano Prefecture </w:t>
      </w:r>
      <w:r w:rsidRPr="00F2195B">
        <w:rPr>
          <w:rFonts w:ascii="Century" w:eastAsiaTheme="minorEastAsia" w:hAnsi="Century"/>
          <w:sz w:val="24"/>
          <w:szCs w:val="24"/>
          <w:lang w:eastAsia="zh-TW"/>
        </w:rPr>
        <w:t>〒</w:t>
      </w:r>
      <w:r w:rsidRPr="00F2195B">
        <w:rPr>
          <w:rFonts w:ascii="Century" w:eastAsiaTheme="minorEastAsia" w:hAnsi="Century"/>
          <w:sz w:val="24"/>
          <w:szCs w:val="24"/>
          <w:lang w:eastAsia="zh-TW"/>
        </w:rPr>
        <w:t>394-0029</w:t>
      </w:r>
    </w:p>
    <w:p w14:paraId="13EB58EE" w14:textId="16B43EED" w:rsidR="00F2195B" w:rsidRPr="00F2195B" w:rsidRDefault="00F2195B" w:rsidP="00002F65">
      <w:pPr>
        <w:ind w:left="720" w:firstLine="720"/>
        <w:jc w:val="both"/>
        <w:rPr>
          <w:rFonts w:ascii="Century" w:eastAsiaTheme="minorEastAsia" w:hAnsi="Century"/>
          <w:sz w:val="24"/>
          <w:szCs w:val="24"/>
          <w:lang w:eastAsia="zh-TW"/>
        </w:rPr>
      </w:pPr>
      <w:r>
        <w:rPr>
          <w:rFonts w:ascii="Century" w:eastAsiaTheme="minorEastAsia" w:hAnsi="Century" w:hint="eastAsia"/>
          <w:sz w:val="24"/>
          <w:szCs w:val="24"/>
          <w:lang w:eastAsia="ja-JP"/>
        </w:rPr>
        <w:t>T</w:t>
      </w:r>
      <w:r>
        <w:rPr>
          <w:rFonts w:ascii="Century" w:eastAsiaTheme="minorEastAsia" w:hAnsi="Century"/>
          <w:sz w:val="24"/>
          <w:szCs w:val="24"/>
          <w:lang w:eastAsia="ja-JP"/>
        </w:rPr>
        <w:t>EL:</w:t>
      </w:r>
      <w:r w:rsidRPr="00F2195B">
        <w:rPr>
          <w:rFonts w:ascii="Century" w:eastAsiaTheme="minorEastAsia" w:hAnsi="Century"/>
          <w:sz w:val="24"/>
          <w:szCs w:val="24"/>
          <w:lang w:eastAsia="ja-JP"/>
        </w:rPr>
        <w:t xml:space="preserve">　</w:t>
      </w:r>
      <w:r w:rsidRPr="00F2195B">
        <w:rPr>
          <w:rFonts w:ascii="Century" w:eastAsiaTheme="minorEastAsia" w:hAnsi="Century"/>
          <w:sz w:val="24"/>
          <w:szCs w:val="24"/>
          <w:lang w:eastAsia="zh-TW"/>
        </w:rPr>
        <w:t>0266</w:t>
      </w:r>
      <w:r w:rsidRPr="00F2195B">
        <w:rPr>
          <w:rFonts w:ascii="Century" w:eastAsiaTheme="minorEastAsia" w:hAnsi="Century"/>
          <w:sz w:val="24"/>
          <w:szCs w:val="24"/>
          <w:lang w:eastAsia="ja-JP"/>
        </w:rPr>
        <w:t>（</w:t>
      </w:r>
      <w:r w:rsidRPr="00F2195B">
        <w:rPr>
          <w:rFonts w:ascii="Century" w:eastAsiaTheme="minorEastAsia" w:hAnsi="Century"/>
          <w:sz w:val="24"/>
          <w:szCs w:val="24"/>
          <w:lang w:eastAsia="zh-TW"/>
        </w:rPr>
        <w:t>24</w:t>
      </w:r>
      <w:r w:rsidRPr="00F2195B">
        <w:rPr>
          <w:rFonts w:ascii="Century" w:eastAsiaTheme="minorEastAsia" w:hAnsi="Century"/>
          <w:sz w:val="24"/>
          <w:szCs w:val="24"/>
          <w:lang w:eastAsia="ja-JP"/>
        </w:rPr>
        <w:t>）</w:t>
      </w:r>
      <w:r w:rsidRPr="00F2195B">
        <w:rPr>
          <w:rFonts w:ascii="Century" w:eastAsiaTheme="minorEastAsia" w:hAnsi="Century"/>
          <w:sz w:val="24"/>
          <w:szCs w:val="24"/>
          <w:lang w:eastAsia="zh-TW"/>
        </w:rPr>
        <w:t>3226</w:t>
      </w:r>
      <w:r w:rsidRPr="00F2195B">
        <w:rPr>
          <w:rFonts w:ascii="Century" w:eastAsiaTheme="minorEastAsia" w:hAnsi="Century"/>
          <w:sz w:val="24"/>
          <w:szCs w:val="24"/>
          <w:lang w:eastAsia="ja-JP"/>
        </w:rPr>
        <w:t xml:space="preserve">　</w:t>
      </w:r>
      <w:r>
        <w:rPr>
          <w:rFonts w:ascii="Century" w:eastAsiaTheme="minorEastAsia" w:hAnsi="Century"/>
          <w:sz w:val="24"/>
          <w:szCs w:val="24"/>
          <w:lang w:eastAsia="ja-JP"/>
        </w:rPr>
        <w:t>FAX:</w:t>
      </w:r>
      <w:r w:rsidRPr="00F2195B">
        <w:rPr>
          <w:rFonts w:ascii="Century" w:eastAsiaTheme="minorEastAsia" w:hAnsi="Century"/>
          <w:sz w:val="24"/>
          <w:szCs w:val="24"/>
          <w:lang w:eastAsia="ja-JP"/>
        </w:rPr>
        <w:t xml:space="preserve">　</w:t>
      </w:r>
      <w:r w:rsidRPr="00F2195B">
        <w:rPr>
          <w:rFonts w:ascii="Century" w:eastAsiaTheme="minorEastAsia" w:hAnsi="Century"/>
          <w:sz w:val="24"/>
          <w:szCs w:val="24"/>
          <w:lang w:eastAsia="zh-TW"/>
        </w:rPr>
        <w:t>0266</w:t>
      </w:r>
      <w:r w:rsidRPr="00F2195B">
        <w:rPr>
          <w:rFonts w:ascii="Century" w:eastAsiaTheme="minorEastAsia" w:hAnsi="Century"/>
          <w:sz w:val="24"/>
          <w:szCs w:val="24"/>
          <w:lang w:eastAsia="ja-JP"/>
        </w:rPr>
        <w:t>（</w:t>
      </w:r>
      <w:r w:rsidRPr="00F2195B">
        <w:rPr>
          <w:rFonts w:ascii="Century" w:eastAsiaTheme="minorEastAsia" w:hAnsi="Century"/>
          <w:sz w:val="24"/>
          <w:szCs w:val="24"/>
          <w:lang w:eastAsia="zh-TW"/>
        </w:rPr>
        <w:t>24</w:t>
      </w:r>
      <w:r w:rsidRPr="00F2195B">
        <w:rPr>
          <w:rFonts w:ascii="Century" w:eastAsiaTheme="minorEastAsia" w:hAnsi="Century"/>
          <w:sz w:val="24"/>
          <w:szCs w:val="24"/>
          <w:lang w:eastAsia="ja-JP"/>
        </w:rPr>
        <w:t>）</w:t>
      </w:r>
      <w:r w:rsidRPr="00F2195B">
        <w:rPr>
          <w:rFonts w:ascii="Century" w:eastAsiaTheme="minorEastAsia" w:hAnsi="Century"/>
          <w:sz w:val="24"/>
          <w:szCs w:val="24"/>
          <w:lang w:eastAsia="zh-TW"/>
        </w:rPr>
        <w:t>3229</w:t>
      </w:r>
    </w:p>
    <w:p w14:paraId="46BF5D48" w14:textId="321F47B8" w:rsidR="00F2195B" w:rsidRPr="00F2195B" w:rsidRDefault="00F2195B" w:rsidP="00002F65">
      <w:pPr>
        <w:ind w:left="720" w:firstLine="720"/>
        <w:jc w:val="both"/>
        <w:rPr>
          <w:rFonts w:ascii="Century" w:eastAsiaTheme="minorEastAsia" w:hAnsi="Century"/>
          <w:sz w:val="24"/>
          <w:szCs w:val="24"/>
          <w:lang w:eastAsia="ja-JP"/>
        </w:rPr>
      </w:pPr>
      <w:r w:rsidRPr="00F2195B">
        <w:rPr>
          <w:rFonts w:ascii="Century" w:eastAsiaTheme="minorEastAsia" w:hAnsi="Century"/>
          <w:sz w:val="24"/>
          <w:szCs w:val="24"/>
          <w:lang w:eastAsia="ja-JP"/>
        </w:rPr>
        <w:t>E-mail</w:t>
      </w:r>
      <w:r>
        <w:rPr>
          <w:rFonts w:ascii="Century" w:eastAsiaTheme="minorEastAsia" w:hAnsi="Century"/>
          <w:sz w:val="24"/>
          <w:szCs w:val="24"/>
          <w:lang w:eastAsia="ja-JP"/>
        </w:rPr>
        <w:t>:</w:t>
      </w:r>
      <w:r w:rsidRPr="00F2195B">
        <w:rPr>
          <w:rFonts w:ascii="Century" w:eastAsiaTheme="minorEastAsia" w:hAnsi="Century"/>
          <w:sz w:val="24"/>
          <w:szCs w:val="24"/>
          <w:lang w:eastAsia="ja-JP"/>
        </w:rPr>
        <w:t xml:space="preserve">　</w:t>
      </w:r>
      <w:r w:rsidRPr="00F2195B">
        <w:rPr>
          <w:rFonts w:ascii="Century" w:eastAsiaTheme="minorEastAsia" w:hAnsi="Century"/>
          <w:sz w:val="24"/>
          <w:szCs w:val="24"/>
          <w:lang w:eastAsia="ja-JP"/>
        </w:rPr>
        <w:t>oiea@oiea.jp</w:t>
      </w:r>
    </w:p>
    <w:p w14:paraId="75A2C482" w14:textId="01F8567E" w:rsidR="00F2195B" w:rsidRPr="00CC66E9" w:rsidRDefault="00CC66E9" w:rsidP="00002F65">
      <w:pPr>
        <w:ind w:left="720" w:firstLine="720"/>
        <w:jc w:val="both"/>
        <w:rPr>
          <w:rFonts w:ascii="Century" w:eastAsia="ＭＳ Ｐ明朝" w:hAnsi="Century"/>
          <w:sz w:val="24"/>
          <w:szCs w:val="24"/>
          <w:lang w:eastAsia="ja-JP"/>
        </w:rPr>
      </w:pPr>
      <w:r>
        <w:rPr>
          <w:rFonts w:ascii="Century" w:eastAsia="ＭＳ Ｐ明朝" w:hAnsi="Century" w:hint="eastAsia"/>
          <w:sz w:val="24"/>
          <w:szCs w:val="24"/>
          <w:lang w:eastAsia="ja-JP"/>
        </w:rPr>
        <w:t>※</w:t>
      </w:r>
      <w:r w:rsidR="00F2195B" w:rsidRPr="00CC66E9">
        <w:rPr>
          <w:rFonts w:ascii="Century" w:eastAsia="ＭＳ Ｐ明朝" w:hAnsi="Century"/>
          <w:sz w:val="24"/>
          <w:szCs w:val="24"/>
          <w:lang w:eastAsia="ja-JP"/>
        </w:rPr>
        <w:t>Telephone inquiries can be made weekdays from AM8:30</w:t>
      </w:r>
      <w:r w:rsidR="00F2195B" w:rsidRPr="00CC66E9">
        <w:rPr>
          <w:rFonts w:ascii="Century" w:eastAsia="ＭＳ Ｐ明朝" w:hAnsi="Century"/>
          <w:sz w:val="24"/>
          <w:szCs w:val="24"/>
          <w:lang w:eastAsia="ja-JP"/>
        </w:rPr>
        <w:t>～</w:t>
      </w:r>
      <w:r w:rsidR="00F2195B" w:rsidRPr="00CC66E9">
        <w:rPr>
          <w:rFonts w:ascii="Century" w:eastAsia="ＭＳ Ｐ明朝" w:hAnsi="Century"/>
          <w:sz w:val="24"/>
          <w:szCs w:val="24"/>
          <w:lang w:eastAsia="ja-JP"/>
        </w:rPr>
        <w:t>PM4:30</w:t>
      </w:r>
    </w:p>
    <w:p w14:paraId="2E2DD398" w14:textId="77777777" w:rsidR="00F2195B" w:rsidRPr="00F2195B" w:rsidRDefault="00F2195B" w:rsidP="003A333C">
      <w:pPr>
        <w:jc w:val="center"/>
        <w:rPr>
          <w:rFonts w:ascii="Century" w:eastAsiaTheme="majorEastAsia" w:hAnsi="Century"/>
          <w:sz w:val="28"/>
          <w:szCs w:val="28"/>
          <w:lang w:eastAsia="ja-JP"/>
        </w:rPr>
      </w:pPr>
    </w:p>
    <w:p w14:paraId="4007EE67" w14:textId="77777777" w:rsidR="00F2195B" w:rsidRDefault="00F2195B">
      <w:pPr>
        <w:rPr>
          <w:rFonts w:ascii="Century" w:eastAsiaTheme="majorEastAsia" w:hAnsi="Century"/>
          <w:sz w:val="28"/>
          <w:szCs w:val="28"/>
          <w:lang w:eastAsia="ja-JP"/>
        </w:rPr>
      </w:pPr>
      <w:r>
        <w:rPr>
          <w:rFonts w:ascii="Century" w:eastAsiaTheme="majorEastAsia" w:hAnsi="Century"/>
          <w:sz w:val="28"/>
          <w:szCs w:val="28"/>
          <w:lang w:eastAsia="ja-JP"/>
        </w:rPr>
        <w:br w:type="page"/>
      </w:r>
    </w:p>
    <w:p w14:paraId="6601EB2D" w14:textId="2F1B2930" w:rsidR="00F30097" w:rsidRPr="004D665F" w:rsidRDefault="004D665F" w:rsidP="003A333C">
      <w:pPr>
        <w:jc w:val="center"/>
        <w:rPr>
          <w:rFonts w:ascii="Century" w:eastAsia="PMingLiU" w:hAnsi="Century"/>
          <w:sz w:val="24"/>
          <w:szCs w:val="24"/>
          <w:lang w:eastAsia="ja-JP"/>
        </w:rPr>
      </w:pPr>
      <w:r>
        <w:rPr>
          <w:rFonts w:ascii="Century" w:eastAsiaTheme="majorEastAsia" w:hAnsi="Century"/>
          <w:sz w:val="28"/>
          <w:szCs w:val="28"/>
          <w:lang w:eastAsia="ja-JP"/>
        </w:rPr>
        <w:lastRenderedPageBreak/>
        <w:t>Direct Hire CIR Position in Okaya City</w:t>
      </w:r>
    </w:p>
    <w:p w14:paraId="72A80B0A" w14:textId="77777777" w:rsidR="00F30097" w:rsidRPr="004D665F" w:rsidRDefault="00F30097" w:rsidP="009972AB">
      <w:pPr>
        <w:rPr>
          <w:rFonts w:ascii="Century" w:eastAsiaTheme="majorEastAsia" w:hAnsi="Century"/>
          <w:sz w:val="24"/>
          <w:szCs w:val="24"/>
          <w:lang w:eastAsia="ja-JP"/>
        </w:rPr>
      </w:pPr>
    </w:p>
    <w:p w14:paraId="33BC7BD7" w14:textId="77777777" w:rsidR="00A93635" w:rsidRPr="004D665F" w:rsidRDefault="00A93635" w:rsidP="009972AB">
      <w:pPr>
        <w:rPr>
          <w:rFonts w:ascii="Century" w:eastAsiaTheme="majorEastAsia" w:hAnsi="Century"/>
          <w:sz w:val="24"/>
          <w:szCs w:val="24"/>
          <w:lang w:eastAsia="ja-JP"/>
        </w:rPr>
      </w:pPr>
    </w:p>
    <w:p w14:paraId="60E7AEA9" w14:textId="0D0C82BE" w:rsidR="009972AB" w:rsidRPr="00215478" w:rsidRDefault="00215478" w:rsidP="009972AB">
      <w:pPr>
        <w:rPr>
          <w:rFonts w:ascii="Century" w:eastAsiaTheme="majorEastAsia" w:hAnsi="Century"/>
          <w:sz w:val="24"/>
          <w:szCs w:val="24"/>
          <w:lang w:eastAsia="zh-TW"/>
        </w:rPr>
      </w:pPr>
      <w:r>
        <w:rPr>
          <w:rFonts w:ascii="Century" w:eastAsiaTheme="majorEastAsia" w:hAnsi="Century" w:hint="eastAsia"/>
          <w:b/>
          <w:bCs/>
          <w:sz w:val="24"/>
          <w:szCs w:val="24"/>
          <w:u w:val="single"/>
          <w:lang w:eastAsia="ja-JP"/>
        </w:rPr>
        <w:t>1</w:t>
      </w:r>
      <w:r w:rsidR="009972AB" w:rsidRPr="00215478">
        <w:rPr>
          <w:rFonts w:ascii="Century" w:eastAsiaTheme="majorEastAsia" w:hAnsi="Century"/>
          <w:b/>
          <w:bCs/>
          <w:sz w:val="24"/>
          <w:szCs w:val="24"/>
          <w:u w:val="single"/>
          <w:lang w:eastAsia="ja-JP"/>
        </w:rPr>
        <w:t xml:space="preserve">　</w:t>
      </w:r>
      <w:r w:rsidR="004D665F" w:rsidRPr="00215478">
        <w:rPr>
          <w:rFonts w:ascii="Century" w:eastAsiaTheme="majorEastAsia" w:hAnsi="Century"/>
          <w:b/>
          <w:bCs/>
          <w:sz w:val="24"/>
          <w:szCs w:val="24"/>
          <w:u w:val="single"/>
          <w:lang w:eastAsia="ja-JP"/>
        </w:rPr>
        <w:t>Type of Position</w:t>
      </w:r>
      <w:r w:rsidR="00874146" w:rsidRPr="00215478">
        <w:rPr>
          <w:rFonts w:ascii="Century" w:eastAsiaTheme="majorEastAsia" w:hAnsi="Century"/>
          <w:b/>
          <w:bCs/>
          <w:sz w:val="24"/>
          <w:szCs w:val="24"/>
          <w:u w:val="single"/>
          <w:lang w:eastAsia="ja-JP"/>
        </w:rPr>
        <w:t>:</w:t>
      </w:r>
      <w:r w:rsidR="009972AB" w:rsidRPr="00215478">
        <w:rPr>
          <w:rFonts w:ascii="Century" w:eastAsiaTheme="majorEastAsia" w:hAnsi="Century"/>
          <w:sz w:val="24"/>
          <w:szCs w:val="24"/>
          <w:lang w:eastAsia="ja-JP"/>
        </w:rPr>
        <w:t xml:space="preserve">　</w:t>
      </w:r>
      <w:r w:rsidR="00BF27FD" w:rsidRPr="00215478">
        <w:rPr>
          <w:rFonts w:ascii="Century" w:eastAsiaTheme="majorEastAsia" w:hAnsi="Century"/>
          <w:sz w:val="24"/>
          <w:szCs w:val="24"/>
          <w:lang w:eastAsia="ja-JP"/>
        </w:rPr>
        <w:t>Coordinator for International Relations (</w:t>
      </w:r>
      <w:r w:rsidR="00874146" w:rsidRPr="00215478">
        <w:rPr>
          <w:rFonts w:ascii="Century" w:eastAsiaTheme="majorEastAsia" w:hAnsi="Century"/>
          <w:sz w:val="24"/>
          <w:szCs w:val="24"/>
          <w:lang w:eastAsia="ja-JP"/>
        </w:rPr>
        <w:t>CIR</w:t>
      </w:r>
      <w:r w:rsidR="00BF27FD" w:rsidRPr="00215478">
        <w:rPr>
          <w:rFonts w:ascii="Century" w:eastAsiaTheme="majorEastAsia" w:hAnsi="Century"/>
          <w:sz w:val="24"/>
          <w:szCs w:val="24"/>
          <w:lang w:eastAsia="ja-JP"/>
        </w:rPr>
        <w:t>)</w:t>
      </w:r>
    </w:p>
    <w:p w14:paraId="33247524" w14:textId="77777777" w:rsidR="009972AB" w:rsidRPr="00215478" w:rsidRDefault="009972AB" w:rsidP="000D3E62">
      <w:pPr>
        <w:rPr>
          <w:rFonts w:ascii="Century" w:eastAsiaTheme="majorEastAsia" w:hAnsi="Century"/>
          <w:sz w:val="24"/>
          <w:szCs w:val="24"/>
          <w:lang w:eastAsia="ja-JP"/>
        </w:rPr>
      </w:pPr>
    </w:p>
    <w:p w14:paraId="18AEC790" w14:textId="11740B21" w:rsidR="000D3E62" w:rsidRPr="00215478" w:rsidRDefault="00215478" w:rsidP="000D3E62">
      <w:pPr>
        <w:rPr>
          <w:rFonts w:ascii="Century" w:eastAsiaTheme="majorEastAsia" w:hAnsi="Century"/>
          <w:sz w:val="24"/>
          <w:szCs w:val="24"/>
          <w:lang w:eastAsia="zh-TW"/>
        </w:rPr>
      </w:pPr>
      <w:r>
        <w:rPr>
          <w:rFonts w:ascii="Century" w:eastAsiaTheme="majorEastAsia" w:hAnsi="Century" w:hint="eastAsia"/>
          <w:b/>
          <w:bCs/>
          <w:sz w:val="24"/>
          <w:szCs w:val="24"/>
          <w:u w:val="single"/>
          <w:lang w:eastAsia="ja-JP"/>
        </w:rPr>
        <w:t>2</w:t>
      </w:r>
      <w:r w:rsidR="00AC29CB" w:rsidRPr="00215478">
        <w:rPr>
          <w:rFonts w:ascii="Century" w:eastAsiaTheme="majorEastAsia" w:hAnsi="Century"/>
          <w:b/>
          <w:bCs/>
          <w:sz w:val="24"/>
          <w:szCs w:val="24"/>
          <w:u w:val="single"/>
          <w:lang w:eastAsia="ja-JP"/>
        </w:rPr>
        <w:t xml:space="preserve">　</w:t>
      </w:r>
      <w:r w:rsidR="004D665F" w:rsidRPr="00215478">
        <w:rPr>
          <w:rFonts w:ascii="Century" w:eastAsiaTheme="majorEastAsia" w:hAnsi="Century"/>
          <w:b/>
          <w:bCs/>
          <w:sz w:val="24"/>
          <w:szCs w:val="24"/>
          <w:u w:val="single"/>
          <w:lang w:eastAsia="ja-JP"/>
        </w:rPr>
        <w:t>Number of Positions Available:</w:t>
      </w:r>
      <w:r w:rsidR="00E307D0" w:rsidRPr="00215478">
        <w:rPr>
          <w:rFonts w:ascii="Century" w:eastAsiaTheme="majorEastAsia" w:hAnsi="Century"/>
          <w:sz w:val="24"/>
          <w:szCs w:val="24"/>
          <w:lang w:eastAsia="ja-JP"/>
        </w:rPr>
        <w:t xml:space="preserve">　</w:t>
      </w:r>
      <w:r w:rsidR="00F648A0" w:rsidRPr="00215478">
        <w:rPr>
          <w:rFonts w:ascii="Century" w:eastAsiaTheme="majorEastAsia" w:hAnsi="Century"/>
          <w:sz w:val="24"/>
          <w:szCs w:val="24"/>
          <w:lang w:eastAsia="ja-JP"/>
        </w:rPr>
        <w:t>1</w:t>
      </w:r>
      <w:r w:rsidR="004D665F" w:rsidRPr="00215478">
        <w:rPr>
          <w:rFonts w:ascii="Century" w:eastAsiaTheme="majorEastAsia" w:hAnsi="Century"/>
          <w:sz w:val="24"/>
          <w:szCs w:val="24"/>
          <w:lang w:eastAsia="ja-JP"/>
        </w:rPr>
        <w:t xml:space="preserve"> position</w:t>
      </w:r>
    </w:p>
    <w:p w14:paraId="042A9EDB" w14:textId="77777777" w:rsidR="00566262" w:rsidRPr="00215478" w:rsidRDefault="00566262" w:rsidP="000D3E62">
      <w:pPr>
        <w:rPr>
          <w:rFonts w:ascii="Century" w:eastAsiaTheme="majorEastAsia" w:hAnsi="Century"/>
          <w:sz w:val="24"/>
          <w:szCs w:val="24"/>
          <w:lang w:eastAsia="zh-TW"/>
        </w:rPr>
      </w:pPr>
    </w:p>
    <w:p w14:paraId="721CEC3B" w14:textId="238C230D" w:rsidR="000D3E62" w:rsidRPr="00215478" w:rsidRDefault="00215478" w:rsidP="000D3E62">
      <w:pPr>
        <w:rPr>
          <w:rFonts w:ascii="Century" w:eastAsia="PMingLiU" w:hAnsi="Century"/>
          <w:sz w:val="24"/>
          <w:szCs w:val="24"/>
          <w:lang w:eastAsia="zh-TW"/>
        </w:rPr>
      </w:pPr>
      <w:r>
        <w:rPr>
          <w:rFonts w:ascii="Century" w:eastAsiaTheme="majorEastAsia" w:hAnsi="Century" w:hint="eastAsia"/>
          <w:b/>
          <w:bCs/>
          <w:sz w:val="24"/>
          <w:szCs w:val="24"/>
          <w:u w:val="single"/>
          <w:lang w:eastAsia="ja-JP"/>
        </w:rPr>
        <w:t>3</w:t>
      </w:r>
      <w:r w:rsidR="00AC29CB" w:rsidRPr="00215478">
        <w:rPr>
          <w:rFonts w:ascii="Century" w:eastAsiaTheme="majorEastAsia" w:hAnsi="Century"/>
          <w:b/>
          <w:bCs/>
          <w:sz w:val="24"/>
          <w:szCs w:val="24"/>
          <w:u w:val="single"/>
          <w:lang w:eastAsia="ja-JP"/>
        </w:rPr>
        <w:t xml:space="preserve">　</w:t>
      </w:r>
      <w:r w:rsidR="00874146" w:rsidRPr="00215478">
        <w:rPr>
          <w:rFonts w:ascii="Century" w:eastAsiaTheme="majorEastAsia" w:hAnsi="Century"/>
          <w:b/>
          <w:bCs/>
          <w:sz w:val="24"/>
          <w:szCs w:val="24"/>
          <w:u w:val="single"/>
          <w:lang w:eastAsia="ja-JP"/>
        </w:rPr>
        <w:t>Starting Date:</w:t>
      </w:r>
      <w:r w:rsidR="00566262" w:rsidRPr="00215478">
        <w:rPr>
          <w:rFonts w:ascii="Century" w:eastAsiaTheme="majorEastAsia" w:hAnsi="Century"/>
          <w:sz w:val="24"/>
          <w:szCs w:val="24"/>
          <w:lang w:eastAsia="zh-TW"/>
        </w:rPr>
        <w:t xml:space="preserve">　</w:t>
      </w:r>
      <w:r w:rsidR="006D64BF" w:rsidRPr="00215478">
        <w:rPr>
          <w:rFonts w:ascii="Century" w:eastAsiaTheme="majorEastAsia" w:hAnsi="Century"/>
          <w:sz w:val="24"/>
          <w:szCs w:val="24"/>
          <w:lang w:eastAsia="ja-JP"/>
        </w:rPr>
        <w:t xml:space="preserve">　</w:t>
      </w:r>
      <w:r w:rsidR="00566262" w:rsidRPr="00215478">
        <w:rPr>
          <w:rFonts w:ascii="Century" w:eastAsiaTheme="majorEastAsia" w:hAnsi="Century"/>
          <w:sz w:val="24"/>
          <w:szCs w:val="24"/>
          <w:lang w:eastAsia="zh-TW"/>
        </w:rPr>
        <w:t xml:space="preserve">　</w:t>
      </w:r>
      <w:r w:rsidR="00874146" w:rsidRPr="00215478">
        <w:rPr>
          <w:rFonts w:ascii="Century" w:eastAsiaTheme="majorEastAsia" w:hAnsi="Century"/>
          <w:sz w:val="24"/>
          <w:szCs w:val="24"/>
          <w:lang w:eastAsia="ja-JP"/>
        </w:rPr>
        <w:t>April 1, 2024 (Reiwa 6 )</w:t>
      </w:r>
    </w:p>
    <w:p w14:paraId="5A9F87DF" w14:textId="77777777" w:rsidR="00566262" w:rsidRPr="00215478" w:rsidRDefault="00566262" w:rsidP="000D3E62">
      <w:pPr>
        <w:rPr>
          <w:rFonts w:ascii="Century" w:eastAsiaTheme="majorEastAsia" w:hAnsi="Century"/>
          <w:sz w:val="24"/>
          <w:szCs w:val="24"/>
          <w:lang w:eastAsia="zh-TW"/>
        </w:rPr>
      </w:pPr>
    </w:p>
    <w:p w14:paraId="494DBBE1" w14:textId="1C41AD27" w:rsidR="00874146" w:rsidRPr="00215478" w:rsidRDefault="00215478" w:rsidP="009972AB">
      <w:pPr>
        <w:ind w:left="2409" w:hangingChars="1000" w:hanging="2409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 w:hint="eastAsia"/>
          <w:b/>
          <w:bCs/>
          <w:sz w:val="24"/>
          <w:szCs w:val="24"/>
          <w:u w:val="single"/>
          <w:lang w:eastAsia="ja-JP"/>
        </w:rPr>
        <w:t>4</w:t>
      </w:r>
      <w:r w:rsidR="00AC29CB" w:rsidRPr="00215478">
        <w:rPr>
          <w:rFonts w:ascii="Century" w:eastAsiaTheme="majorEastAsia" w:hAnsi="Century"/>
          <w:b/>
          <w:bCs/>
          <w:sz w:val="24"/>
          <w:szCs w:val="24"/>
          <w:u w:val="single"/>
          <w:lang w:eastAsia="ja-JP"/>
        </w:rPr>
        <w:t xml:space="preserve">　</w:t>
      </w:r>
      <w:r w:rsidR="00874146" w:rsidRPr="00215478">
        <w:rPr>
          <w:rFonts w:ascii="Century" w:eastAsiaTheme="majorEastAsia" w:hAnsi="Century"/>
          <w:b/>
          <w:bCs/>
          <w:sz w:val="24"/>
          <w:szCs w:val="24"/>
          <w:u w:val="single"/>
          <w:lang w:eastAsia="ja-JP"/>
        </w:rPr>
        <w:t>Period of Contract:</w:t>
      </w:r>
      <w:r w:rsidR="00E307D0" w:rsidRPr="00215478">
        <w:rPr>
          <w:rFonts w:ascii="Century" w:eastAsiaTheme="majorEastAsia" w:hAnsi="Century"/>
          <w:sz w:val="24"/>
          <w:szCs w:val="24"/>
          <w:lang w:eastAsia="ja-JP"/>
        </w:rPr>
        <w:t xml:space="preserve">　</w:t>
      </w:r>
      <w:r w:rsidR="00874146" w:rsidRPr="00215478">
        <w:rPr>
          <w:rFonts w:ascii="Century" w:eastAsiaTheme="majorEastAsia" w:hAnsi="Century"/>
          <w:sz w:val="24"/>
          <w:szCs w:val="24"/>
          <w:lang w:eastAsia="ja-JP"/>
        </w:rPr>
        <w:t>April 1, 2024 (Reiwa 6) ~ March 31, 2025 (Reiwa 7)</w:t>
      </w:r>
      <w:r w:rsidR="00E307D0" w:rsidRPr="00215478">
        <w:rPr>
          <w:rFonts w:ascii="Century" w:eastAsiaTheme="majorEastAsia" w:hAnsi="Century"/>
          <w:sz w:val="24"/>
          <w:szCs w:val="24"/>
          <w:lang w:eastAsia="ja-JP"/>
        </w:rPr>
        <w:t xml:space="preserve">　　　</w:t>
      </w:r>
    </w:p>
    <w:p w14:paraId="01929DC4" w14:textId="6F746DBC" w:rsidR="000D3E62" w:rsidRPr="00215478" w:rsidRDefault="00874146" w:rsidP="00874146">
      <w:pPr>
        <w:ind w:leftChars="1100" w:left="2900" w:hangingChars="200" w:hanging="480"/>
        <w:rPr>
          <w:rFonts w:ascii="Century" w:eastAsiaTheme="minorEastAsia" w:hAnsi="Century"/>
          <w:sz w:val="24"/>
          <w:szCs w:val="24"/>
          <w:lang w:eastAsia="ja-JP"/>
        </w:rPr>
      </w:pPr>
      <w:r w:rsidRPr="00215478">
        <w:rPr>
          <w:rFonts w:ascii="Century" w:eastAsiaTheme="majorEastAsia" w:hAnsi="Century"/>
          <w:sz w:val="24"/>
          <w:szCs w:val="24"/>
          <w:lang w:eastAsia="ja-JP"/>
        </w:rPr>
        <w:t xml:space="preserve">      Contract may be renewed on April 1, 2025 (Reiwa 7) for an additional 2 years depending on job performance  </w:t>
      </w:r>
    </w:p>
    <w:p w14:paraId="70BB19BA" w14:textId="77777777" w:rsidR="00566262" w:rsidRPr="004D665F" w:rsidRDefault="00566262" w:rsidP="000D3E62">
      <w:pPr>
        <w:rPr>
          <w:rFonts w:ascii="Century" w:eastAsiaTheme="majorEastAsia" w:hAnsi="Century"/>
          <w:sz w:val="24"/>
          <w:szCs w:val="24"/>
          <w:lang w:eastAsia="ja-JP"/>
        </w:rPr>
      </w:pPr>
    </w:p>
    <w:p w14:paraId="54D6F73F" w14:textId="73322410" w:rsidR="000D3E62" w:rsidRPr="004D665F" w:rsidRDefault="00215478" w:rsidP="000D3E62">
      <w:pPr>
        <w:rPr>
          <w:rFonts w:ascii="Century" w:eastAsiaTheme="majorEastAsia" w:hAnsi="Century"/>
          <w:b/>
          <w:bCs/>
          <w:sz w:val="24"/>
          <w:szCs w:val="24"/>
          <w:u w:val="single"/>
          <w:lang w:eastAsia="ja-JP"/>
        </w:rPr>
      </w:pPr>
      <w:r>
        <w:rPr>
          <w:rFonts w:ascii="Century" w:eastAsiaTheme="majorEastAsia" w:hAnsi="Century" w:hint="eastAsia"/>
          <w:b/>
          <w:bCs/>
          <w:sz w:val="24"/>
          <w:szCs w:val="24"/>
          <w:u w:val="single"/>
          <w:lang w:eastAsia="ja-JP"/>
        </w:rPr>
        <w:t>5</w:t>
      </w:r>
      <w:r w:rsidR="00AC29CB" w:rsidRPr="004D665F">
        <w:rPr>
          <w:rFonts w:ascii="Century" w:eastAsiaTheme="majorEastAsia" w:hAnsi="Century"/>
          <w:b/>
          <w:bCs/>
          <w:sz w:val="24"/>
          <w:szCs w:val="24"/>
          <w:u w:val="single"/>
          <w:lang w:eastAsia="ja-JP"/>
        </w:rPr>
        <w:t xml:space="preserve">　</w:t>
      </w:r>
      <w:r w:rsidR="00874146">
        <w:rPr>
          <w:rFonts w:ascii="Century" w:eastAsiaTheme="majorEastAsia" w:hAnsi="Century" w:hint="eastAsia"/>
          <w:b/>
          <w:bCs/>
          <w:sz w:val="24"/>
          <w:szCs w:val="24"/>
          <w:u w:val="single"/>
          <w:lang w:eastAsia="ja-JP"/>
        </w:rPr>
        <w:t>M</w:t>
      </w:r>
      <w:r w:rsidR="00874146">
        <w:rPr>
          <w:rFonts w:ascii="Century" w:eastAsiaTheme="majorEastAsia" w:hAnsi="Century"/>
          <w:b/>
          <w:bCs/>
          <w:sz w:val="24"/>
          <w:szCs w:val="24"/>
          <w:u w:val="single"/>
          <w:lang w:eastAsia="ja-JP"/>
        </w:rPr>
        <w:t>ain Job Duties</w:t>
      </w:r>
    </w:p>
    <w:p w14:paraId="3151032D" w14:textId="77777777" w:rsidR="00C17E50" w:rsidRDefault="006D64BF" w:rsidP="00507F0B">
      <w:pPr>
        <w:adjustRightInd w:val="0"/>
        <w:snapToGrid w:val="0"/>
        <w:spacing w:line="276" w:lineRule="auto"/>
        <w:ind w:left="564" w:right="2" w:hangingChars="235" w:hanging="564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 w:rsidRPr="004D665F">
        <w:rPr>
          <w:rFonts w:ascii="Century" w:eastAsiaTheme="majorEastAsia" w:hAnsi="Century"/>
          <w:sz w:val="24"/>
          <w:szCs w:val="24"/>
          <w:lang w:eastAsia="ja-JP"/>
        </w:rPr>
        <w:t xml:space="preserve">(1) </w:t>
      </w:r>
      <w:r w:rsidR="007874D5">
        <w:rPr>
          <w:rFonts w:ascii="Century" w:eastAsiaTheme="majorEastAsia" w:hAnsi="Century"/>
          <w:sz w:val="24"/>
          <w:szCs w:val="24"/>
          <w:lang w:eastAsia="ja-JP"/>
        </w:rPr>
        <w:t>Duties pertaining to i</w:t>
      </w:r>
      <w:r w:rsidR="00F77413">
        <w:rPr>
          <w:rFonts w:ascii="Century" w:eastAsiaTheme="majorEastAsia" w:hAnsi="Century"/>
          <w:sz w:val="24"/>
          <w:szCs w:val="24"/>
          <w:lang w:eastAsia="ja-JP"/>
        </w:rPr>
        <w:t xml:space="preserve">nternational </w:t>
      </w:r>
      <w:r w:rsidR="007874D5">
        <w:rPr>
          <w:rFonts w:ascii="Century" w:eastAsiaTheme="majorEastAsia" w:hAnsi="Century"/>
          <w:sz w:val="24"/>
          <w:szCs w:val="24"/>
          <w:lang w:eastAsia="ja-JP"/>
        </w:rPr>
        <w:t>r</w:t>
      </w:r>
      <w:r w:rsidR="00F77413">
        <w:rPr>
          <w:rFonts w:ascii="Century" w:eastAsiaTheme="majorEastAsia" w:hAnsi="Century"/>
          <w:sz w:val="24"/>
          <w:szCs w:val="24"/>
          <w:lang w:eastAsia="ja-JP"/>
        </w:rPr>
        <w:t>elations</w:t>
      </w:r>
    </w:p>
    <w:p w14:paraId="6982FBA6" w14:textId="0D233BDD" w:rsidR="00C17E50" w:rsidRDefault="00507F0B" w:rsidP="00E846BF">
      <w:pPr>
        <w:adjustRightInd w:val="0"/>
        <w:snapToGrid w:val="0"/>
        <w:spacing w:line="276" w:lineRule="auto"/>
        <w:ind w:leftChars="193" w:left="562" w:hangingChars="57" w:hanging="137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 w:hint="eastAsia"/>
          <w:sz w:val="24"/>
          <w:szCs w:val="24"/>
          <w:lang w:eastAsia="ja-JP"/>
        </w:rPr>
        <w:t>・</w:t>
      </w:r>
      <w:r w:rsidR="002500DB">
        <w:rPr>
          <w:rFonts w:ascii="Century" w:eastAsiaTheme="majorEastAsia" w:hAnsi="Century"/>
          <w:sz w:val="24"/>
          <w:szCs w:val="24"/>
          <w:lang w:eastAsia="ja-JP"/>
        </w:rPr>
        <w:t>Cooperation and advice in the planning and implementation of international</w:t>
      </w:r>
    </w:p>
    <w:p w14:paraId="3FDA877C" w14:textId="77777777" w:rsidR="00E846BF" w:rsidRDefault="002500DB" w:rsidP="00E846BF">
      <w:pPr>
        <w:adjustRightInd w:val="0"/>
        <w:snapToGrid w:val="0"/>
        <w:spacing w:line="276" w:lineRule="auto"/>
        <w:ind w:leftChars="293" w:left="645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/>
          <w:sz w:val="24"/>
          <w:szCs w:val="24"/>
          <w:lang w:eastAsia="ja-JP"/>
        </w:rPr>
        <w:t>exchange projects, events, etc. which will increase</w:t>
      </w:r>
      <w:r w:rsidR="00122212">
        <w:rPr>
          <w:rFonts w:ascii="Century" w:eastAsiaTheme="majorEastAsia" w:hAnsi="Century" w:hint="eastAsia"/>
          <w:sz w:val="24"/>
          <w:szCs w:val="24"/>
          <w:lang w:eastAsia="ja-JP"/>
        </w:rPr>
        <w:t xml:space="preserve"> </w:t>
      </w:r>
      <w:r>
        <w:rPr>
          <w:rFonts w:ascii="Century" w:eastAsiaTheme="majorEastAsia" w:hAnsi="Century"/>
          <w:sz w:val="24"/>
          <w:szCs w:val="24"/>
          <w:lang w:eastAsia="ja-JP"/>
        </w:rPr>
        <w:t>international</w:t>
      </w:r>
    </w:p>
    <w:p w14:paraId="5DDB63ED" w14:textId="1FF973C1" w:rsidR="002500DB" w:rsidRDefault="002500DB" w:rsidP="00E846BF">
      <w:pPr>
        <w:adjustRightInd w:val="0"/>
        <w:snapToGrid w:val="0"/>
        <w:spacing w:line="276" w:lineRule="auto"/>
        <w:ind w:leftChars="293" w:left="645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/>
          <w:sz w:val="24"/>
          <w:szCs w:val="24"/>
          <w:lang w:eastAsia="ja-JP"/>
        </w:rPr>
        <w:t>understanding and interest</w:t>
      </w:r>
    </w:p>
    <w:p w14:paraId="60E2E27E" w14:textId="1BBC4F00" w:rsidR="002500DB" w:rsidRDefault="00507F0B" w:rsidP="00E846BF">
      <w:pPr>
        <w:adjustRightInd w:val="0"/>
        <w:snapToGrid w:val="0"/>
        <w:spacing w:line="276" w:lineRule="auto"/>
        <w:ind w:leftChars="193" w:left="682" w:hangingChars="107" w:hanging="257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 w:hint="eastAsia"/>
          <w:sz w:val="24"/>
          <w:szCs w:val="24"/>
          <w:lang w:eastAsia="ja-JP"/>
        </w:rPr>
        <w:t>・</w:t>
      </w:r>
      <w:r w:rsidR="002500DB">
        <w:rPr>
          <w:rFonts w:ascii="Century" w:eastAsiaTheme="majorEastAsia" w:hAnsi="Century"/>
          <w:sz w:val="24"/>
          <w:szCs w:val="24"/>
          <w:lang w:eastAsia="ja-JP"/>
        </w:rPr>
        <w:t xml:space="preserve">Interpreting for guests from abroad at events, etc., as well as translate </w:t>
      </w:r>
      <w:r>
        <w:rPr>
          <w:rFonts w:ascii="Century" w:eastAsiaTheme="majorEastAsia" w:hAnsi="Century"/>
          <w:sz w:val="24"/>
          <w:szCs w:val="24"/>
          <w:lang w:eastAsia="ja-JP"/>
        </w:rPr>
        <w:br/>
      </w:r>
      <w:r w:rsidR="002500DB">
        <w:rPr>
          <w:rFonts w:ascii="Century" w:eastAsiaTheme="majorEastAsia" w:hAnsi="Century"/>
          <w:sz w:val="24"/>
          <w:szCs w:val="24"/>
          <w:lang w:eastAsia="ja-JP"/>
        </w:rPr>
        <w:t xml:space="preserve">official correspondence </w:t>
      </w:r>
    </w:p>
    <w:p w14:paraId="11C99C82" w14:textId="1132F435" w:rsidR="002500DB" w:rsidRDefault="00507F0B" w:rsidP="00927DB5">
      <w:pPr>
        <w:adjustRightInd w:val="0"/>
        <w:snapToGrid w:val="0"/>
        <w:spacing w:line="276" w:lineRule="auto"/>
        <w:ind w:leftChars="193" w:left="562" w:hangingChars="57" w:hanging="137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 w:hint="eastAsia"/>
          <w:sz w:val="24"/>
          <w:szCs w:val="24"/>
          <w:lang w:eastAsia="ja-JP"/>
        </w:rPr>
        <w:t>・</w:t>
      </w:r>
      <w:r w:rsidR="002500DB">
        <w:rPr>
          <w:rFonts w:ascii="Century" w:eastAsiaTheme="majorEastAsia" w:hAnsi="Century"/>
          <w:sz w:val="24"/>
          <w:szCs w:val="24"/>
          <w:lang w:eastAsia="ja-JP"/>
        </w:rPr>
        <w:t xml:space="preserve">Translating and interpreting administrative documents, etc.   </w:t>
      </w:r>
    </w:p>
    <w:p w14:paraId="5BD93CCF" w14:textId="78C66BAE" w:rsidR="00444791" w:rsidRPr="004D665F" w:rsidRDefault="00444791" w:rsidP="00507F0B">
      <w:pPr>
        <w:adjustRightInd w:val="0"/>
        <w:snapToGrid w:val="0"/>
        <w:spacing w:line="276" w:lineRule="auto"/>
        <w:ind w:left="564" w:right="2" w:hangingChars="235" w:hanging="564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 w:rsidRPr="004D665F">
        <w:rPr>
          <w:rFonts w:ascii="Century" w:eastAsiaTheme="majorEastAsia" w:hAnsi="Century"/>
          <w:sz w:val="24"/>
          <w:szCs w:val="24"/>
          <w:lang w:eastAsia="ja-JP"/>
        </w:rPr>
        <w:t>(</w:t>
      </w:r>
      <w:r w:rsidR="00F30097" w:rsidRPr="004D665F">
        <w:rPr>
          <w:rFonts w:ascii="Century" w:eastAsiaTheme="majorEastAsia" w:hAnsi="Century"/>
          <w:sz w:val="24"/>
          <w:szCs w:val="24"/>
          <w:lang w:eastAsia="ja-JP"/>
        </w:rPr>
        <w:t>2</w:t>
      </w:r>
      <w:r w:rsidRPr="004D665F">
        <w:rPr>
          <w:rFonts w:ascii="Century" w:eastAsiaTheme="majorEastAsia" w:hAnsi="Century"/>
          <w:sz w:val="24"/>
          <w:szCs w:val="24"/>
          <w:lang w:eastAsia="ja-JP"/>
        </w:rPr>
        <w:t>)</w:t>
      </w:r>
      <w:r w:rsidR="00507F0B">
        <w:rPr>
          <w:rFonts w:ascii="Century" w:eastAsiaTheme="majorEastAsia" w:hAnsi="Century"/>
          <w:sz w:val="24"/>
          <w:szCs w:val="24"/>
          <w:lang w:eastAsia="ja-JP"/>
        </w:rPr>
        <w:t xml:space="preserve"> </w:t>
      </w:r>
      <w:r w:rsidR="002500DB">
        <w:rPr>
          <w:rFonts w:ascii="Century" w:eastAsiaTheme="majorEastAsia" w:hAnsi="Century"/>
          <w:sz w:val="24"/>
          <w:szCs w:val="24"/>
          <w:lang w:eastAsia="ja-JP"/>
        </w:rPr>
        <w:t>Visit local schools (nursery, elementary schools) for events, lessons, or language instruction</w:t>
      </w:r>
    </w:p>
    <w:p w14:paraId="37FEBD52" w14:textId="6BFC60BF" w:rsidR="00444791" w:rsidRPr="004D665F" w:rsidRDefault="00444791" w:rsidP="00507F0B">
      <w:pPr>
        <w:adjustRightInd w:val="0"/>
        <w:snapToGrid w:val="0"/>
        <w:spacing w:line="276" w:lineRule="auto"/>
        <w:ind w:left="564" w:right="2" w:hangingChars="235" w:hanging="564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 w:rsidRPr="004D665F">
        <w:rPr>
          <w:rFonts w:ascii="Century" w:eastAsiaTheme="majorEastAsia" w:hAnsi="Century"/>
          <w:sz w:val="24"/>
          <w:szCs w:val="24"/>
          <w:lang w:eastAsia="ja-JP"/>
        </w:rPr>
        <w:t>(</w:t>
      </w:r>
      <w:r w:rsidR="00F30097" w:rsidRPr="004D665F">
        <w:rPr>
          <w:rFonts w:ascii="Century" w:eastAsiaTheme="majorEastAsia" w:hAnsi="Century"/>
          <w:sz w:val="24"/>
          <w:szCs w:val="24"/>
          <w:lang w:eastAsia="ja-JP"/>
        </w:rPr>
        <w:t>3</w:t>
      </w:r>
      <w:r w:rsidRPr="004D665F">
        <w:rPr>
          <w:rFonts w:ascii="Century" w:eastAsiaTheme="majorEastAsia" w:hAnsi="Century"/>
          <w:sz w:val="24"/>
          <w:szCs w:val="24"/>
          <w:lang w:eastAsia="ja-JP"/>
        </w:rPr>
        <w:t xml:space="preserve">) </w:t>
      </w:r>
      <w:r w:rsidR="002500DB">
        <w:rPr>
          <w:rFonts w:ascii="Century" w:eastAsiaTheme="majorEastAsia" w:hAnsi="Century"/>
          <w:sz w:val="24"/>
          <w:szCs w:val="24"/>
          <w:lang w:eastAsia="ja-JP"/>
        </w:rPr>
        <w:t xml:space="preserve">Provide </w:t>
      </w:r>
      <w:r w:rsidR="00BF27FD">
        <w:rPr>
          <w:rFonts w:ascii="Century" w:eastAsiaTheme="majorEastAsia" w:hAnsi="Century"/>
          <w:sz w:val="24"/>
          <w:szCs w:val="24"/>
          <w:lang w:eastAsia="ja-JP"/>
        </w:rPr>
        <w:t xml:space="preserve">important information to local foreign residents; provide </w:t>
      </w:r>
      <w:r w:rsidR="002500DB">
        <w:rPr>
          <w:rFonts w:ascii="Century" w:eastAsiaTheme="majorEastAsia" w:hAnsi="Century"/>
          <w:sz w:val="24"/>
          <w:szCs w:val="24"/>
          <w:lang w:eastAsia="ja-JP"/>
        </w:rPr>
        <w:t xml:space="preserve">consultation </w:t>
      </w:r>
      <w:r w:rsidR="00BF27FD">
        <w:rPr>
          <w:rFonts w:ascii="Century" w:eastAsiaTheme="majorEastAsia" w:hAnsi="Century"/>
          <w:sz w:val="24"/>
          <w:szCs w:val="24"/>
          <w:lang w:eastAsia="ja-JP"/>
        </w:rPr>
        <w:br/>
      </w:r>
      <w:r w:rsidR="002500DB">
        <w:rPr>
          <w:rFonts w:ascii="Century" w:eastAsiaTheme="majorEastAsia" w:hAnsi="Century"/>
          <w:sz w:val="24"/>
          <w:szCs w:val="24"/>
          <w:lang w:eastAsia="ja-JP"/>
        </w:rPr>
        <w:t xml:space="preserve">and </w:t>
      </w:r>
      <w:r w:rsidR="00BF27FD">
        <w:rPr>
          <w:rFonts w:ascii="Century" w:eastAsiaTheme="majorEastAsia" w:hAnsi="Century"/>
          <w:sz w:val="24"/>
          <w:szCs w:val="24"/>
          <w:lang w:eastAsia="ja-JP"/>
        </w:rPr>
        <w:t>guidance services to foreign residents</w:t>
      </w:r>
    </w:p>
    <w:p w14:paraId="42B1D0C0" w14:textId="58D5FB3F" w:rsidR="00F30097" w:rsidRPr="004D665F" w:rsidRDefault="00F30097" w:rsidP="00507F0B">
      <w:pPr>
        <w:adjustRightInd w:val="0"/>
        <w:snapToGrid w:val="0"/>
        <w:spacing w:line="276" w:lineRule="auto"/>
        <w:ind w:left="564" w:right="2" w:hangingChars="235" w:hanging="564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 w:rsidRPr="004D665F">
        <w:rPr>
          <w:rFonts w:ascii="Century" w:eastAsiaTheme="majorEastAsia" w:hAnsi="Century"/>
          <w:sz w:val="24"/>
          <w:szCs w:val="24"/>
          <w:lang w:eastAsia="ja-JP"/>
        </w:rPr>
        <w:t xml:space="preserve">(4) </w:t>
      </w:r>
      <w:r w:rsidR="00BF27FD">
        <w:rPr>
          <w:rFonts w:ascii="Century" w:eastAsiaTheme="majorEastAsia" w:hAnsi="Century"/>
          <w:sz w:val="24"/>
          <w:szCs w:val="24"/>
          <w:lang w:eastAsia="ja-JP"/>
        </w:rPr>
        <w:t>Promote and help with exchange activities with Okaya’s overseas Sister City</w:t>
      </w:r>
    </w:p>
    <w:p w14:paraId="3AA2270C" w14:textId="477B4300" w:rsidR="00444791" w:rsidRPr="004D665F" w:rsidRDefault="00444791" w:rsidP="00507F0B">
      <w:pPr>
        <w:adjustRightInd w:val="0"/>
        <w:snapToGrid w:val="0"/>
        <w:spacing w:line="276" w:lineRule="auto"/>
        <w:ind w:left="564" w:right="2" w:hangingChars="235" w:hanging="564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 w:rsidRPr="004D665F">
        <w:rPr>
          <w:rFonts w:ascii="Century" w:eastAsiaTheme="majorEastAsia" w:hAnsi="Century"/>
          <w:sz w:val="24"/>
          <w:szCs w:val="24"/>
          <w:lang w:eastAsia="ja-JP"/>
        </w:rPr>
        <w:t xml:space="preserve">(5) </w:t>
      </w:r>
      <w:r w:rsidR="00BF27FD">
        <w:rPr>
          <w:rFonts w:ascii="Century" w:eastAsiaTheme="majorEastAsia" w:hAnsi="Century"/>
          <w:sz w:val="24"/>
          <w:szCs w:val="24"/>
          <w:lang w:eastAsia="ja-JP"/>
        </w:rPr>
        <w:t>Maintain and update the Center Homepage and Facebook pages</w:t>
      </w:r>
    </w:p>
    <w:p w14:paraId="62F13ECE" w14:textId="77777777" w:rsidR="003A333C" w:rsidRPr="00F77413" w:rsidRDefault="003A333C" w:rsidP="000D3E62">
      <w:pPr>
        <w:rPr>
          <w:rFonts w:ascii="Century" w:eastAsiaTheme="majorEastAsia" w:hAnsi="Century"/>
          <w:sz w:val="24"/>
          <w:szCs w:val="24"/>
          <w:lang w:eastAsia="ja-JP"/>
        </w:rPr>
      </w:pPr>
    </w:p>
    <w:p w14:paraId="759C3DE5" w14:textId="0C9972CA" w:rsidR="00566262" w:rsidRPr="00F77413" w:rsidRDefault="00232EBB" w:rsidP="000D3E62">
      <w:pPr>
        <w:rPr>
          <w:rFonts w:ascii="Century" w:eastAsiaTheme="majorEastAsia" w:hAnsi="Century"/>
          <w:b/>
          <w:bCs/>
          <w:sz w:val="24"/>
          <w:szCs w:val="24"/>
          <w:u w:val="single"/>
          <w:lang w:eastAsia="ja-JP"/>
        </w:rPr>
      </w:pPr>
      <w:r>
        <w:rPr>
          <w:rFonts w:ascii="Century" w:eastAsiaTheme="majorEastAsia" w:hAnsi="Century" w:hint="eastAsia"/>
          <w:b/>
          <w:bCs/>
          <w:sz w:val="24"/>
          <w:szCs w:val="24"/>
          <w:u w:val="single"/>
          <w:lang w:eastAsia="ja-JP"/>
        </w:rPr>
        <w:t>6</w:t>
      </w:r>
      <w:r w:rsidR="00AC29CB" w:rsidRPr="00F77413">
        <w:rPr>
          <w:rFonts w:ascii="Century" w:eastAsiaTheme="majorEastAsia" w:hAnsi="Century"/>
          <w:b/>
          <w:bCs/>
          <w:sz w:val="24"/>
          <w:szCs w:val="24"/>
          <w:u w:val="single"/>
          <w:lang w:eastAsia="ja-JP"/>
        </w:rPr>
        <w:t xml:space="preserve">　</w:t>
      </w:r>
      <w:r w:rsidR="00F77413" w:rsidRPr="00F77413">
        <w:rPr>
          <w:rFonts w:ascii="Century" w:eastAsiaTheme="majorEastAsia" w:hAnsi="Century"/>
          <w:b/>
          <w:bCs/>
          <w:sz w:val="24"/>
          <w:szCs w:val="24"/>
          <w:u w:val="single"/>
          <w:lang w:eastAsia="ja-JP"/>
        </w:rPr>
        <w:t>Application Process</w:t>
      </w:r>
      <w:r w:rsidR="00215478">
        <w:rPr>
          <w:rFonts w:ascii="Century" w:eastAsiaTheme="majorEastAsia" w:hAnsi="Century" w:hint="eastAsia"/>
          <w:b/>
          <w:bCs/>
          <w:sz w:val="24"/>
          <w:szCs w:val="24"/>
          <w:u w:val="single"/>
          <w:lang w:eastAsia="ja-JP"/>
        </w:rPr>
        <w:t>: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4677"/>
        <w:gridCol w:w="1843"/>
      </w:tblGrid>
      <w:tr w:rsidR="003E0721" w:rsidRPr="00F77413" w14:paraId="76CAF795" w14:textId="77777777" w:rsidTr="00412B9F">
        <w:trPr>
          <w:trHeight w:val="571"/>
        </w:trPr>
        <w:tc>
          <w:tcPr>
            <w:tcW w:w="1985" w:type="dxa"/>
            <w:shd w:val="pct5" w:color="auto" w:fill="FFFFFF" w:themeFill="background1"/>
            <w:vAlign w:val="center"/>
          </w:tcPr>
          <w:p w14:paraId="48E287BD" w14:textId="558F19E2" w:rsidR="003E0721" w:rsidRPr="00F77413" w:rsidRDefault="007874D5" w:rsidP="003E0721">
            <w:pPr>
              <w:jc w:val="center"/>
              <w:rPr>
                <w:rFonts w:ascii="Century" w:eastAsiaTheme="majorEastAsia" w:hAnsi="Century"/>
                <w:lang w:eastAsia="ja-JP"/>
              </w:rPr>
            </w:pPr>
            <w:r>
              <w:rPr>
                <w:rFonts w:ascii="Century" w:eastAsiaTheme="majorEastAsia" w:hAnsi="Century" w:hint="eastAsia"/>
                <w:lang w:eastAsia="ja-JP"/>
              </w:rPr>
              <w:t>T</w:t>
            </w:r>
            <w:r>
              <w:rPr>
                <w:rFonts w:ascii="Century" w:eastAsiaTheme="majorEastAsia" w:hAnsi="Century"/>
                <w:lang w:eastAsia="ja-JP"/>
              </w:rPr>
              <w:t>est Classification</w:t>
            </w:r>
          </w:p>
        </w:tc>
        <w:tc>
          <w:tcPr>
            <w:tcW w:w="4677" w:type="dxa"/>
            <w:shd w:val="pct5" w:color="auto" w:fill="auto"/>
            <w:vAlign w:val="center"/>
          </w:tcPr>
          <w:p w14:paraId="357E49DC" w14:textId="65AEE1BA" w:rsidR="003E0721" w:rsidRPr="00F77413" w:rsidRDefault="007874D5" w:rsidP="003E0721">
            <w:pPr>
              <w:jc w:val="center"/>
              <w:rPr>
                <w:rFonts w:ascii="Century" w:eastAsiaTheme="majorEastAsia" w:hAnsi="Century"/>
                <w:lang w:eastAsia="ja-JP"/>
              </w:rPr>
            </w:pPr>
            <w:r>
              <w:rPr>
                <w:rFonts w:ascii="Century" w:eastAsiaTheme="majorEastAsia" w:hAnsi="Century" w:hint="eastAsia"/>
                <w:lang w:eastAsia="ja-JP"/>
              </w:rPr>
              <w:t>T</w:t>
            </w:r>
            <w:r>
              <w:rPr>
                <w:rFonts w:ascii="Century" w:eastAsiaTheme="majorEastAsia" w:hAnsi="Century"/>
                <w:lang w:eastAsia="ja-JP"/>
              </w:rPr>
              <w:t>est Details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48E43B7D" w14:textId="3D57E3C7" w:rsidR="003E0721" w:rsidRPr="00F77413" w:rsidRDefault="007874D5" w:rsidP="003E0721">
            <w:pPr>
              <w:jc w:val="center"/>
              <w:rPr>
                <w:rFonts w:ascii="Century" w:eastAsiaTheme="majorEastAsia" w:hAnsi="Century"/>
                <w:lang w:eastAsia="ja-JP"/>
              </w:rPr>
            </w:pPr>
            <w:r>
              <w:rPr>
                <w:rFonts w:ascii="Century" w:eastAsiaTheme="majorEastAsia" w:hAnsi="Century" w:hint="eastAsia"/>
                <w:lang w:eastAsia="ja-JP"/>
              </w:rPr>
              <w:t>T</w:t>
            </w:r>
            <w:r>
              <w:rPr>
                <w:rFonts w:ascii="Century" w:eastAsiaTheme="majorEastAsia" w:hAnsi="Century"/>
                <w:lang w:eastAsia="ja-JP"/>
              </w:rPr>
              <w:t>est Date</w:t>
            </w:r>
          </w:p>
        </w:tc>
      </w:tr>
      <w:tr w:rsidR="003E0721" w:rsidRPr="00F77413" w14:paraId="00E0C37B" w14:textId="77777777" w:rsidTr="00946A25">
        <w:trPr>
          <w:trHeight w:val="571"/>
        </w:trPr>
        <w:tc>
          <w:tcPr>
            <w:tcW w:w="1985" w:type="dxa"/>
            <w:vAlign w:val="center"/>
          </w:tcPr>
          <w:p w14:paraId="638912C7" w14:textId="631ABD68" w:rsidR="003E0721" w:rsidRPr="00F77413" w:rsidRDefault="007874D5" w:rsidP="003E0721">
            <w:pPr>
              <w:jc w:val="center"/>
              <w:rPr>
                <w:rFonts w:ascii="Century" w:eastAsiaTheme="majorEastAsia" w:hAnsi="Century"/>
                <w:lang w:eastAsia="ja-JP"/>
              </w:rPr>
            </w:pPr>
            <w:r>
              <w:rPr>
                <w:rFonts w:ascii="Century" w:eastAsiaTheme="majorEastAsia" w:hAnsi="Century"/>
                <w:lang w:eastAsia="ja-JP"/>
              </w:rPr>
              <w:t>1st Round</w:t>
            </w:r>
          </w:p>
        </w:tc>
        <w:tc>
          <w:tcPr>
            <w:tcW w:w="4677" w:type="dxa"/>
            <w:vAlign w:val="center"/>
          </w:tcPr>
          <w:p w14:paraId="132F7D54" w14:textId="20EDFAB8" w:rsidR="003A333C" w:rsidRPr="00F77413" w:rsidRDefault="00F049E6" w:rsidP="003A333C">
            <w:pPr>
              <w:jc w:val="center"/>
              <w:rPr>
                <w:rFonts w:ascii="Century" w:eastAsiaTheme="majorEastAsia" w:hAnsi="Century"/>
                <w:lang w:eastAsia="ja-JP"/>
              </w:rPr>
            </w:pPr>
            <w:r>
              <w:rPr>
                <w:rFonts w:ascii="Century" w:eastAsiaTheme="majorEastAsia" w:hAnsi="Century" w:hint="eastAsia"/>
                <w:lang w:eastAsia="ja-JP"/>
              </w:rPr>
              <w:t>A</w:t>
            </w:r>
            <w:r>
              <w:rPr>
                <w:rFonts w:ascii="Century" w:eastAsiaTheme="majorEastAsia" w:hAnsi="Century"/>
                <w:lang w:eastAsia="ja-JP"/>
              </w:rPr>
              <w:t>pplication Review</w:t>
            </w:r>
          </w:p>
          <w:p w14:paraId="1CA23BAE" w14:textId="73F3E10B" w:rsidR="003E0721" w:rsidRPr="00F77413" w:rsidRDefault="003E0721" w:rsidP="003A333C">
            <w:pPr>
              <w:jc w:val="center"/>
              <w:rPr>
                <w:rFonts w:ascii="Century" w:eastAsiaTheme="majorEastAsia" w:hAnsi="Century"/>
                <w:lang w:eastAsia="ja-JP"/>
              </w:rPr>
            </w:pPr>
            <w:r w:rsidRPr="00F77413">
              <w:rPr>
                <w:rFonts w:ascii="Century" w:eastAsiaTheme="majorEastAsia" w:hAnsi="Century"/>
                <w:lang w:eastAsia="ja-JP"/>
              </w:rPr>
              <w:t>（</w:t>
            </w:r>
            <w:r w:rsidR="00F049E6">
              <w:rPr>
                <w:rFonts w:ascii="Century" w:eastAsiaTheme="majorEastAsia" w:hAnsi="Century" w:hint="eastAsia"/>
                <w:lang w:eastAsia="ja-JP"/>
              </w:rPr>
              <w:t>a</w:t>
            </w:r>
            <w:r w:rsidR="00F049E6">
              <w:rPr>
                <w:rFonts w:ascii="Century" w:eastAsiaTheme="majorEastAsia" w:hAnsi="Century"/>
                <w:lang w:eastAsia="ja-JP"/>
              </w:rPr>
              <w:t>pplication form</w:t>
            </w:r>
            <w:r w:rsidR="000D2A52">
              <w:rPr>
                <w:rFonts w:ascii="Century" w:eastAsiaTheme="majorEastAsia" w:hAnsi="Century" w:hint="eastAsia"/>
                <w:lang w:eastAsia="ja-JP"/>
              </w:rPr>
              <w:t>,</w:t>
            </w:r>
            <w:r w:rsidR="000D2A52">
              <w:rPr>
                <w:rFonts w:ascii="Century" w:eastAsiaTheme="majorEastAsia" w:hAnsi="Century"/>
                <w:lang w:eastAsia="ja-JP"/>
              </w:rPr>
              <w:t xml:space="preserve"> </w:t>
            </w:r>
            <w:r w:rsidR="00F049E6">
              <w:rPr>
                <w:rFonts w:ascii="Century" w:eastAsiaTheme="majorEastAsia" w:hAnsi="Century" w:hint="eastAsia"/>
                <w:lang w:eastAsia="ja-JP"/>
              </w:rPr>
              <w:t>e</w:t>
            </w:r>
            <w:r w:rsidR="00F049E6">
              <w:rPr>
                <w:rFonts w:ascii="Century" w:eastAsiaTheme="majorEastAsia" w:hAnsi="Century"/>
                <w:lang w:eastAsia="ja-JP"/>
              </w:rPr>
              <w:t>ntry sheet</w:t>
            </w:r>
            <w:r w:rsidRPr="00F77413">
              <w:rPr>
                <w:rFonts w:ascii="Century" w:eastAsiaTheme="majorEastAsia" w:hAnsi="Century"/>
                <w:lang w:eastAsia="ja-JP"/>
              </w:rPr>
              <w:t>）</w:t>
            </w:r>
          </w:p>
        </w:tc>
        <w:tc>
          <w:tcPr>
            <w:tcW w:w="1843" w:type="dxa"/>
            <w:vAlign w:val="center"/>
          </w:tcPr>
          <w:p w14:paraId="16D83E75" w14:textId="2B7C2A31" w:rsidR="003E0721" w:rsidRPr="00F77413" w:rsidRDefault="003E0721" w:rsidP="003E0721">
            <w:pPr>
              <w:jc w:val="center"/>
              <w:rPr>
                <w:rFonts w:ascii="Century" w:eastAsiaTheme="majorEastAsia" w:hAnsi="Century"/>
                <w:lang w:eastAsia="ja-JP"/>
              </w:rPr>
            </w:pPr>
            <w:r w:rsidRPr="00F77413">
              <w:rPr>
                <w:rFonts w:ascii="Century" w:eastAsiaTheme="majorEastAsia" w:hAnsi="Century"/>
                <w:lang w:eastAsia="ja-JP"/>
              </w:rPr>
              <w:t>－</w:t>
            </w:r>
          </w:p>
        </w:tc>
      </w:tr>
      <w:tr w:rsidR="003E0721" w:rsidRPr="00F77413" w14:paraId="11074936" w14:textId="77777777" w:rsidTr="00946A25">
        <w:trPr>
          <w:trHeight w:val="571"/>
        </w:trPr>
        <w:tc>
          <w:tcPr>
            <w:tcW w:w="1985" w:type="dxa"/>
            <w:vAlign w:val="center"/>
          </w:tcPr>
          <w:p w14:paraId="49B80945" w14:textId="77071DBA" w:rsidR="003E0721" w:rsidRPr="00F77413" w:rsidRDefault="003E0721" w:rsidP="003E0721">
            <w:pPr>
              <w:jc w:val="center"/>
              <w:rPr>
                <w:rFonts w:ascii="Century" w:eastAsiaTheme="majorEastAsia" w:hAnsi="Century"/>
                <w:lang w:eastAsia="ja-JP"/>
              </w:rPr>
            </w:pPr>
            <w:r w:rsidRPr="00F77413">
              <w:rPr>
                <w:rFonts w:ascii="Century" w:eastAsiaTheme="majorEastAsia" w:hAnsi="Century"/>
                <w:lang w:eastAsia="ja-JP"/>
              </w:rPr>
              <w:t>2</w:t>
            </w:r>
            <w:r w:rsidR="007874D5">
              <w:rPr>
                <w:rFonts w:ascii="Century" w:eastAsiaTheme="majorEastAsia" w:hAnsi="Century"/>
                <w:lang w:eastAsia="ja-JP"/>
              </w:rPr>
              <w:t>nd Round</w:t>
            </w:r>
          </w:p>
        </w:tc>
        <w:tc>
          <w:tcPr>
            <w:tcW w:w="4677" w:type="dxa"/>
            <w:vAlign w:val="center"/>
          </w:tcPr>
          <w:p w14:paraId="34486FC3" w14:textId="1CBF9D11" w:rsidR="003E0721" w:rsidRPr="00F77413" w:rsidRDefault="00F049E6" w:rsidP="00F049E6">
            <w:pPr>
              <w:jc w:val="center"/>
              <w:rPr>
                <w:rFonts w:ascii="Century" w:eastAsiaTheme="majorEastAsia" w:hAnsi="Century"/>
                <w:lang w:eastAsia="ja-JP"/>
              </w:rPr>
            </w:pPr>
            <w:r>
              <w:rPr>
                <w:rFonts w:ascii="Century" w:eastAsiaTheme="majorEastAsia" w:hAnsi="Century"/>
                <w:lang w:eastAsia="ja-JP"/>
              </w:rPr>
              <w:t>translation, reading, and speaking test</w:t>
            </w:r>
          </w:p>
        </w:tc>
        <w:tc>
          <w:tcPr>
            <w:tcW w:w="1843" w:type="dxa"/>
            <w:vAlign w:val="center"/>
          </w:tcPr>
          <w:p w14:paraId="59F46D05" w14:textId="6F828BDF" w:rsidR="003E0721" w:rsidRPr="00F77413" w:rsidRDefault="007874D5" w:rsidP="00BC5C7B">
            <w:pPr>
              <w:jc w:val="center"/>
              <w:rPr>
                <w:rFonts w:ascii="Century" w:eastAsiaTheme="majorEastAsia" w:hAnsi="Century"/>
                <w:lang w:eastAsia="ja-JP"/>
              </w:rPr>
            </w:pPr>
            <w:r>
              <w:rPr>
                <w:rFonts w:ascii="Century" w:eastAsiaTheme="majorEastAsia" w:hAnsi="Century" w:hint="eastAsia"/>
                <w:lang w:eastAsia="ja-JP"/>
              </w:rPr>
              <w:t>F</w:t>
            </w:r>
            <w:r>
              <w:rPr>
                <w:rFonts w:ascii="Century" w:eastAsiaTheme="majorEastAsia" w:hAnsi="Century"/>
                <w:lang w:eastAsia="ja-JP"/>
              </w:rPr>
              <w:t>riday, December 1</w:t>
            </w:r>
          </w:p>
        </w:tc>
      </w:tr>
    </w:tbl>
    <w:p w14:paraId="1B4BD489" w14:textId="77777777" w:rsidR="003E0721" w:rsidRPr="00F77413" w:rsidRDefault="003E0721" w:rsidP="000D3E62">
      <w:pPr>
        <w:rPr>
          <w:rFonts w:ascii="Century" w:eastAsiaTheme="majorEastAsia" w:hAnsi="Century"/>
          <w:sz w:val="24"/>
          <w:szCs w:val="24"/>
          <w:lang w:eastAsia="ja-JP"/>
        </w:rPr>
      </w:pPr>
    </w:p>
    <w:p w14:paraId="783D4662" w14:textId="20AE35DF" w:rsidR="0087653C" w:rsidRDefault="0087653C" w:rsidP="002D5A56">
      <w:pPr>
        <w:pStyle w:val="a4"/>
        <w:numPr>
          <w:ilvl w:val="0"/>
          <w:numId w:val="22"/>
        </w:numPr>
        <w:adjustRightInd w:val="0"/>
        <w:snapToGrid w:val="0"/>
        <w:ind w:left="703" w:hanging="482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/>
          <w:sz w:val="24"/>
          <w:szCs w:val="24"/>
          <w:lang w:eastAsia="ja-JP"/>
        </w:rPr>
        <w:t xml:space="preserve">The hiring committee will first examine the written applications of all candidates. </w:t>
      </w:r>
      <w:r w:rsidR="002D5A56">
        <w:rPr>
          <w:rFonts w:ascii="Century" w:eastAsiaTheme="majorEastAsia" w:hAnsi="Century"/>
          <w:sz w:val="24"/>
          <w:szCs w:val="24"/>
          <w:lang w:eastAsia="ja-JP"/>
        </w:rPr>
        <w:t xml:space="preserve">Applicants will be informed if they have been selected for an interview and mailed interview details by </w:t>
      </w:r>
      <w:r w:rsidR="002D5A56" w:rsidRPr="00927DB5">
        <w:rPr>
          <w:rFonts w:ascii="Century" w:eastAsiaTheme="majorEastAsia" w:hAnsi="Century"/>
          <w:b/>
          <w:bCs/>
          <w:sz w:val="24"/>
          <w:szCs w:val="24"/>
          <w:lang w:eastAsia="ja-JP"/>
        </w:rPr>
        <w:t>Wednesday, November 15</w:t>
      </w:r>
      <w:r w:rsidR="002D5A56">
        <w:rPr>
          <w:rFonts w:ascii="Century" w:eastAsiaTheme="majorEastAsia" w:hAnsi="Century"/>
          <w:sz w:val="24"/>
          <w:szCs w:val="24"/>
          <w:lang w:eastAsia="ja-JP"/>
        </w:rPr>
        <w:t xml:space="preserve">.   </w:t>
      </w:r>
    </w:p>
    <w:p w14:paraId="32A5E1DB" w14:textId="4EE8A513" w:rsidR="006D64BF" w:rsidRPr="00F77413" w:rsidRDefault="002D5A56" w:rsidP="002D5A56">
      <w:pPr>
        <w:pStyle w:val="a4"/>
        <w:numPr>
          <w:ilvl w:val="0"/>
          <w:numId w:val="22"/>
        </w:numPr>
        <w:jc w:val="both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 w:hint="eastAsia"/>
          <w:sz w:val="24"/>
          <w:szCs w:val="24"/>
          <w:lang w:eastAsia="ja-JP"/>
        </w:rPr>
        <w:t>T</w:t>
      </w:r>
      <w:r>
        <w:rPr>
          <w:rFonts w:ascii="Century" w:eastAsiaTheme="majorEastAsia" w:hAnsi="Century"/>
          <w:sz w:val="24"/>
          <w:szCs w:val="24"/>
          <w:lang w:eastAsia="ja-JP"/>
        </w:rPr>
        <w:t>he schedule and location for the second round is as follows:</w:t>
      </w:r>
    </w:p>
    <w:p w14:paraId="20D6663A" w14:textId="03F73E05" w:rsidR="006D64BF" w:rsidRPr="00F77413" w:rsidRDefault="003A333C" w:rsidP="002D5A56">
      <w:pPr>
        <w:ind w:left="22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 w:rsidRPr="00F77413">
        <w:rPr>
          <w:rFonts w:ascii="Century" w:eastAsiaTheme="majorEastAsia" w:hAnsi="Century"/>
          <w:sz w:val="24"/>
          <w:szCs w:val="24"/>
          <w:lang w:eastAsia="ja-JP"/>
        </w:rPr>
        <w:t xml:space="preserve">　　　　</w:t>
      </w:r>
      <w:r w:rsidR="002D5A56">
        <w:rPr>
          <w:rFonts w:ascii="Century" w:eastAsiaTheme="majorEastAsia" w:hAnsi="Century" w:hint="eastAsia"/>
          <w:sz w:val="24"/>
          <w:szCs w:val="24"/>
          <w:lang w:eastAsia="ja-JP"/>
        </w:rPr>
        <w:t>D</w:t>
      </w:r>
      <w:r w:rsidR="002D5A56">
        <w:rPr>
          <w:rFonts w:ascii="Century" w:eastAsiaTheme="majorEastAsia" w:hAnsi="Century"/>
          <w:sz w:val="24"/>
          <w:szCs w:val="24"/>
          <w:lang w:eastAsia="ja-JP"/>
        </w:rPr>
        <w:t>ate</w:t>
      </w:r>
      <w:r w:rsidR="009A3F30" w:rsidRPr="00F77413">
        <w:rPr>
          <w:rFonts w:ascii="Century" w:eastAsiaTheme="majorEastAsia" w:hAnsi="Century"/>
          <w:sz w:val="24"/>
          <w:szCs w:val="24"/>
          <w:lang w:eastAsia="ja-JP"/>
        </w:rPr>
        <w:t>：</w:t>
      </w:r>
      <w:r w:rsidR="002D5A56">
        <w:rPr>
          <w:rFonts w:ascii="Century" w:eastAsiaTheme="majorEastAsia" w:hAnsi="Century" w:hint="eastAsia"/>
          <w:sz w:val="24"/>
          <w:szCs w:val="24"/>
          <w:lang w:eastAsia="ja-JP"/>
        </w:rPr>
        <w:t>F</w:t>
      </w:r>
      <w:r w:rsidR="002D5A56">
        <w:rPr>
          <w:rFonts w:ascii="Century" w:eastAsiaTheme="majorEastAsia" w:hAnsi="Century"/>
          <w:sz w:val="24"/>
          <w:szCs w:val="24"/>
          <w:lang w:eastAsia="ja-JP"/>
        </w:rPr>
        <w:t>riday, December 1, 2023</w:t>
      </w:r>
      <w:r w:rsidR="009A3F30" w:rsidRPr="00F77413">
        <w:rPr>
          <w:rFonts w:ascii="Century" w:eastAsiaTheme="majorEastAsia" w:hAnsi="Century"/>
          <w:sz w:val="24"/>
          <w:szCs w:val="24"/>
          <w:lang w:eastAsia="ja-JP"/>
        </w:rPr>
        <w:t xml:space="preserve">　</w:t>
      </w:r>
      <w:r w:rsidR="00C2118A" w:rsidRPr="00F77413">
        <w:rPr>
          <w:rFonts w:ascii="Century" w:eastAsiaTheme="majorEastAsia" w:hAnsi="Century"/>
          <w:sz w:val="24"/>
          <w:szCs w:val="24"/>
          <w:lang w:eastAsia="ja-JP"/>
        </w:rPr>
        <w:t>1</w:t>
      </w:r>
      <w:r w:rsidR="002D5A56">
        <w:rPr>
          <w:rFonts w:ascii="Century" w:eastAsiaTheme="majorEastAsia" w:hAnsi="Century" w:hint="eastAsia"/>
          <w:sz w:val="24"/>
          <w:szCs w:val="24"/>
          <w:lang w:eastAsia="ja-JP"/>
        </w:rPr>
        <w:t>:</w:t>
      </w:r>
      <w:r w:rsidR="002D5A56">
        <w:rPr>
          <w:rFonts w:ascii="Century" w:eastAsiaTheme="majorEastAsia" w:hAnsi="Century"/>
          <w:sz w:val="24"/>
          <w:szCs w:val="24"/>
          <w:lang w:eastAsia="ja-JP"/>
        </w:rPr>
        <w:t>00 P.M.</w:t>
      </w:r>
      <w:r w:rsidRPr="00F77413">
        <w:rPr>
          <w:rFonts w:ascii="Century" w:eastAsiaTheme="majorEastAsia" w:hAnsi="Century"/>
          <w:sz w:val="24"/>
          <w:szCs w:val="24"/>
          <w:lang w:eastAsia="ja-JP"/>
        </w:rPr>
        <w:t>(</w:t>
      </w:r>
      <w:r w:rsidR="002D5A56">
        <w:rPr>
          <w:rFonts w:ascii="Century" w:eastAsiaTheme="majorEastAsia" w:hAnsi="Century" w:hint="eastAsia"/>
          <w:sz w:val="24"/>
          <w:szCs w:val="24"/>
          <w:lang w:eastAsia="ja-JP"/>
        </w:rPr>
        <w:t>p</w:t>
      </w:r>
      <w:r w:rsidR="002D5A56">
        <w:rPr>
          <w:rFonts w:ascii="Century" w:eastAsiaTheme="majorEastAsia" w:hAnsi="Century"/>
          <w:sz w:val="24"/>
          <w:szCs w:val="24"/>
          <w:lang w:eastAsia="ja-JP"/>
        </w:rPr>
        <w:t>lanned</w:t>
      </w:r>
      <w:r w:rsidRPr="00F77413">
        <w:rPr>
          <w:rFonts w:ascii="Century" w:eastAsiaTheme="majorEastAsia" w:hAnsi="Century"/>
          <w:sz w:val="24"/>
          <w:szCs w:val="24"/>
          <w:lang w:eastAsia="ja-JP"/>
        </w:rPr>
        <w:t>)</w:t>
      </w:r>
    </w:p>
    <w:p w14:paraId="5C1C867A" w14:textId="7FD297BA" w:rsidR="009A3F30" w:rsidRPr="00F77413" w:rsidRDefault="009A3F30" w:rsidP="002D5A56">
      <w:pPr>
        <w:ind w:firstLineChars="100" w:firstLine="24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 w:rsidRPr="00F77413">
        <w:rPr>
          <w:rFonts w:ascii="Century" w:eastAsiaTheme="majorEastAsia" w:hAnsi="Century"/>
          <w:sz w:val="24"/>
          <w:szCs w:val="24"/>
          <w:lang w:eastAsia="ja-JP"/>
        </w:rPr>
        <w:t xml:space="preserve">　　</w:t>
      </w:r>
      <w:r w:rsidR="003A333C" w:rsidRPr="00F77413">
        <w:rPr>
          <w:rFonts w:ascii="Century" w:eastAsiaTheme="majorEastAsia" w:hAnsi="Century"/>
          <w:sz w:val="24"/>
          <w:szCs w:val="24"/>
          <w:lang w:eastAsia="ja-JP"/>
        </w:rPr>
        <w:t xml:space="preserve">　　</w:t>
      </w:r>
      <w:r w:rsidR="002D5A56">
        <w:rPr>
          <w:rFonts w:ascii="Century" w:eastAsiaTheme="majorEastAsia" w:hAnsi="Century" w:hint="eastAsia"/>
          <w:sz w:val="24"/>
          <w:szCs w:val="24"/>
          <w:lang w:eastAsia="ja-JP"/>
        </w:rPr>
        <w:t>L</w:t>
      </w:r>
      <w:r w:rsidR="002D5A56">
        <w:rPr>
          <w:rFonts w:ascii="Century" w:eastAsiaTheme="majorEastAsia" w:hAnsi="Century"/>
          <w:sz w:val="24"/>
          <w:szCs w:val="24"/>
          <w:lang w:eastAsia="ja-JP"/>
        </w:rPr>
        <w:t>ocation</w:t>
      </w:r>
      <w:r w:rsidRPr="00F77413">
        <w:rPr>
          <w:rFonts w:ascii="Century" w:eastAsiaTheme="majorEastAsia" w:hAnsi="Century"/>
          <w:sz w:val="24"/>
          <w:szCs w:val="24"/>
          <w:lang w:eastAsia="ja-JP"/>
        </w:rPr>
        <w:t>：</w:t>
      </w:r>
      <w:r w:rsidR="002D5A56">
        <w:rPr>
          <w:rFonts w:ascii="Century" w:eastAsiaTheme="majorEastAsia" w:hAnsi="Century" w:hint="eastAsia"/>
          <w:sz w:val="24"/>
          <w:szCs w:val="24"/>
          <w:lang w:eastAsia="ja-JP"/>
        </w:rPr>
        <w:t>O</w:t>
      </w:r>
      <w:r w:rsidR="002D5A56">
        <w:rPr>
          <w:rFonts w:ascii="Century" w:eastAsiaTheme="majorEastAsia" w:hAnsi="Century"/>
          <w:sz w:val="24"/>
          <w:szCs w:val="24"/>
          <w:lang w:eastAsia="ja-JP"/>
        </w:rPr>
        <w:t>kaya City Culture Hall Kanora Hall</w:t>
      </w:r>
    </w:p>
    <w:p w14:paraId="7529C5DF" w14:textId="41772979" w:rsidR="002D5A56" w:rsidRDefault="002D5A56" w:rsidP="002D5A56">
      <w:pPr>
        <w:ind w:leftChars="50" w:left="110" w:firstLineChars="700" w:firstLine="168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/>
          <w:sz w:val="24"/>
          <w:szCs w:val="24"/>
          <w:lang w:eastAsia="ja-JP"/>
        </w:rPr>
        <w:t>8-1 Saiwaicho, Okaya City, Nagano Prefecture</w:t>
      </w:r>
      <w:r>
        <w:rPr>
          <w:rFonts w:ascii="Century" w:eastAsiaTheme="majorEastAsia" w:hAnsi="Century" w:hint="eastAsia"/>
          <w:sz w:val="24"/>
          <w:szCs w:val="24"/>
          <w:lang w:eastAsia="ja-JP"/>
        </w:rPr>
        <w:t xml:space="preserve">　〒</w:t>
      </w:r>
      <w:r>
        <w:rPr>
          <w:rFonts w:ascii="Century" w:eastAsiaTheme="majorEastAsia" w:hAnsi="Century"/>
          <w:sz w:val="24"/>
          <w:szCs w:val="24"/>
          <w:lang w:eastAsia="ja-JP"/>
        </w:rPr>
        <w:t>394-0029</w:t>
      </w:r>
      <w:r w:rsidR="00FB6A4E" w:rsidRPr="00F77413">
        <w:rPr>
          <w:rFonts w:ascii="Century" w:eastAsiaTheme="majorEastAsia" w:hAnsi="Century"/>
          <w:sz w:val="24"/>
          <w:szCs w:val="24"/>
          <w:lang w:eastAsia="ja-JP"/>
        </w:rPr>
        <w:t xml:space="preserve">　</w:t>
      </w:r>
    </w:p>
    <w:p w14:paraId="4D5FD421" w14:textId="714813BA" w:rsidR="003E6BEF" w:rsidRPr="00F77413" w:rsidRDefault="002D5A56" w:rsidP="002D5A56">
      <w:pPr>
        <w:ind w:leftChars="50" w:left="110" w:firstLineChars="700" w:firstLine="1680"/>
        <w:jc w:val="both"/>
        <w:rPr>
          <w:rFonts w:ascii="Century" w:eastAsiaTheme="majorEastAsia" w:hAnsi="Century"/>
          <w:sz w:val="24"/>
          <w:szCs w:val="24"/>
          <w:lang w:eastAsia="zh-TW"/>
        </w:rPr>
      </w:pPr>
      <w:r>
        <w:rPr>
          <w:rFonts w:ascii="Century" w:eastAsiaTheme="majorEastAsia" w:hAnsi="Century" w:hint="eastAsia"/>
          <w:sz w:val="24"/>
          <w:szCs w:val="24"/>
          <w:lang w:eastAsia="ja-JP"/>
        </w:rPr>
        <w:t>T</w:t>
      </w:r>
      <w:r>
        <w:rPr>
          <w:rFonts w:ascii="Century" w:eastAsiaTheme="majorEastAsia" w:hAnsi="Century"/>
          <w:sz w:val="24"/>
          <w:szCs w:val="24"/>
          <w:lang w:eastAsia="ja-JP"/>
        </w:rPr>
        <w:t xml:space="preserve">el: </w:t>
      </w:r>
      <w:r w:rsidR="003E6BEF" w:rsidRPr="00F77413">
        <w:rPr>
          <w:rFonts w:ascii="Century" w:eastAsiaTheme="majorEastAsia" w:hAnsi="Century"/>
          <w:sz w:val="24"/>
          <w:szCs w:val="24"/>
          <w:lang w:eastAsia="zh-TW"/>
        </w:rPr>
        <w:t>0266-24-</w:t>
      </w:r>
      <w:r w:rsidR="003E6BEF" w:rsidRPr="00F77413">
        <w:rPr>
          <w:rFonts w:ascii="Century" w:eastAsiaTheme="majorEastAsia" w:hAnsi="Century"/>
          <w:sz w:val="24"/>
          <w:szCs w:val="24"/>
          <w:lang w:eastAsia="ja-JP"/>
        </w:rPr>
        <w:t>1300</w:t>
      </w:r>
    </w:p>
    <w:p w14:paraId="42E82E45" w14:textId="733834E8" w:rsidR="000D3E62" w:rsidRPr="00F77413" w:rsidRDefault="000E0F4B" w:rsidP="002D5A56">
      <w:pPr>
        <w:pStyle w:val="a4"/>
        <w:numPr>
          <w:ilvl w:val="0"/>
          <w:numId w:val="22"/>
        </w:numPr>
        <w:tabs>
          <w:tab w:val="left" w:pos="7088"/>
        </w:tabs>
        <w:jc w:val="both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 w:hint="eastAsia"/>
          <w:sz w:val="24"/>
          <w:szCs w:val="24"/>
          <w:lang w:eastAsia="ja-JP"/>
        </w:rPr>
        <w:t>A</w:t>
      </w:r>
      <w:r>
        <w:rPr>
          <w:rFonts w:ascii="Century" w:eastAsiaTheme="majorEastAsia" w:hAnsi="Century"/>
          <w:sz w:val="24"/>
          <w:szCs w:val="24"/>
          <w:lang w:eastAsia="ja-JP"/>
        </w:rPr>
        <w:t xml:space="preserve">pplicants will be sent final results via letter mid-December. </w:t>
      </w:r>
    </w:p>
    <w:p w14:paraId="0B9B9F7B" w14:textId="77777777" w:rsidR="00C509B1" w:rsidRDefault="00C509B1" w:rsidP="004C5512">
      <w:pPr>
        <w:adjustRightInd w:val="0"/>
        <w:snapToGrid w:val="0"/>
        <w:rPr>
          <w:rFonts w:ascii="Century" w:eastAsiaTheme="majorEastAsia" w:hAnsi="Century"/>
          <w:bCs/>
          <w:sz w:val="24"/>
          <w:szCs w:val="24"/>
          <w:u w:val="single"/>
          <w:lang w:eastAsia="ja-JP"/>
        </w:rPr>
      </w:pPr>
    </w:p>
    <w:p w14:paraId="6043EF4C" w14:textId="1E7863DC" w:rsidR="009972AB" w:rsidRPr="00F77413" w:rsidRDefault="00F049E6" w:rsidP="004C5512">
      <w:pPr>
        <w:adjustRightInd w:val="0"/>
        <w:snapToGrid w:val="0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 w:hint="eastAsia"/>
          <w:b/>
          <w:sz w:val="24"/>
          <w:szCs w:val="24"/>
          <w:u w:val="single"/>
          <w:lang w:eastAsia="ja-JP"/>
        </w:rPr>
        <w:lastRenderedPageBreak/>
        <w:t>7</w:t>
      </w:r>
      <w:r w:rsidR="009972AB" w:rsidRPr="00F77413">
        <w:rPr>
          <w:rFonts w:ascii="Century" w:eastAsiaTheme="majorEastAsia" w:hAnsi="Century"/>
          <w:b/>
          <w:sz w:val="24"/>
          <w:szCs w:val="24"/>
          <w:u w:val="single"/>
          <w:lang w:eastAsia="ja-JP"/>
        </w:rPr>
        <w:t xml:space="preserve">　</w:t>
      </w:r>
      <w:r w:rsidR="00F77413">
        <w:rPr>
          <w:rFonts w:ascii="Century" w:eastAsiaTheme="majorEastAsia" w:hAnsi="Century" w:hint="eastAsia"/>
          <w:b/>
          <w:sz w:val="24"/>
          <w:szCs w:val="24"/>
          <w:u w:val="single"/>
          <w:lang w:eastAsia="ja-JP"/>
        </w:rPr>
        <w:t>R</w:t>
      </w:r>
      <w:r w:rsidR="00F77413">
        <w:rPr>
          <w:rFonts w:ascii="Century" w:eastAsiaTheme="majorEastAsia" w:hAnsi="Century"/>
          <w:b/>
          <w:sz w:val="24"/>
          <w:szCs w:val="24"/>
          <w:u w:val="single"/>
          <w:lang w:eastAsia="ja-JP"/>
        </w:rPr>
        <w:t>equirements:</w:t>
      </w:r>
      <w:r w:rsidR="00BC1B63" w:rsidRPr="00AF5ABD">
        <w:rPr>
          <w:rFonts w:ascii="Century" w:eastAsiaTheme="majorEastAsia" w:hAnsi="Century"/>
          <w:bCs/>
          <w:sz w:val="24"/>
          <w:szCs w:val="24"/>
          <w:lang w:eastAsia="ja-JP"/>
        </w:rPr>
        <w:t xml:space="preserve"> </w:t>
      </w:r>
      <w:r w:rsidR="00AF5ABD" w:rsidRPr="00AF5ABD">
        <w:rPr>
          <w:rFonts w:ascii="Century" w:eastAsiaTheme="majorEastAsia" w:hAnsi="Century"/>
          <w:bCs/>
          <w:sz w:val="24"/>
          <w:szCs w:val="24"/>
          <w:lang w:eastAsia="ja-JP"/>
        </w:rPr>
        <w:t>(applicants must meet all of the following criteria)</w:t>
      </w:r>
    </w:p>
    <w:p w14:paraId="0CCD2523" w14:textId="623AF4D2" w:rsidR="004C5512" w:rsidRDefault="004C5512" w:rsidP="004C5512">
      <w:pPr>
        <w:pStyle w:val="a4"/>
        <w:numPr>
          <w:ilvl w:val="0"/>
          <w:numId w:val="18"/>
        </w:numPr>
        <w:adjustRightInd w:val="0"/>
        <w:snapToGrid w:val="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/>
          <w:sz w:val="24"/>
          <w:szCs w:val="24"/>
          <w:lang w:eastAsia="ja-JP"/>
        </w:rPr>
        <w:t xml:space="preserve">Native English speaker and advanced level of Japanese fluency equivalent to JLPT N1 (or </w:t>
      </w:r>
      <w:r w:rsidR="00AA666B">
        <w:rPr>
          <w:rFonts w:ascii="Century" w:eastAsiaTheme="majorEastAsia" w:hAnsi="Century"/>
          <w:sz w:val="24"/>
          <w:szCs w:val="24"/>
          <w:lang w:eastAsia="ja-JP"/>
        </w:rPr>
        <w:t xml:space="preserve">must be </w:t>
      </w:r>
      <w:r>
        <w:rPr>
          <w:rFonts w:ascii="Century" w:eastAsiaTheme="majorEastAsia" w:hAnsi="Century"/>
          <w:sz w:val="24"/>
          <w:szCs w:val="24"/>
          <w:lang w:eastAsia="ja-JP"/>
        </w:rPr>
        <w:t xml:space="preserve">in preparation </w:t>
      </w:r>
      <w:r w:rsidR="00AA666B">
        <w:rPr>
          <w:rFonts w:ascii="Century" w:eastAsiaTheme="majorEastAsia" w:hAnsi="Century"/>
          <w:sz w:val="24"/>
          <w:szCs w:val="24"/>
          <w:lang w:eastAsia="ja-JP"/>
        </w:rPr>
        <w:t>for</w:t>
      </w:r>
      <w:r>
        <w:rPr>
          <w:rFonts w:ascii="Century" w:eastAsiaTheme="majorEastAsia" w:hAnsi="Century"/>
          <w:sz w:val="24"/>
          <w:szCs w:val="24"/>
          <w:lang w:eastAsia="ja-JP"/>
        </w:rPr>
        <w:t xml:space="preserve"> the N1 exam). Applicants should be able to read, write, speak, and listen at a business level for both languages.   </w:t>
      </w:r>
    </w:p>
    <w:p w14:paraId="48ED0509" w14:textId="3B6EDAEE" w:rsidR="004C5512" w:rsidRDefault="004C5512" w:rsidP="004C5512">
      <w:pPr>
        <w:pStyle w:val="a4"/>
        <w:numPr>
          <w:ilvl w:val="0"/>
          <w:numId w:val="18"/>
        </w:numPr>
        <w:adjustRightInd w:val="0"/>
        <w:snapToGrid w:val="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/>
          <w:sz w:val="24"/>
          <w:szCs w:val="24"/>
          <w:lang w:eastAsia="ja-JP"/>
        </w:rPr>
        <w:t xml:space="preserve">Bachelor’s Degree (or equivalent) from a Japanese or overseas university.  </w:t>
      </w:r>
    </w:p>
    <w:p w14:paraId="668114D7" w14:textId="012A48F1" w:rsidR="009972AB" w:rsidRPr="004C5512" w:rsidRDefault="004C5512" w:rsidP="004C5512">
      <w:pPr>
        <w:pStyle w:val="a4"/>
        <w:numPr>
          <w:ilvl w:val="0"/>
          <w:numId w:val="18"/>
        </w:numPr>
        <w:adjustRightInd w:val="0"/>
        <w:snapToGrid w:val="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 w:hint="eastAsia"/>
          <w:sz w:val="24"/>
          <w:szCs w:val="24"/>
          <w:lang w:eastAsia="ja-JP"/>
        </w:rPr>
        <w:t>P</w:t>
      </w:r>
      <w:r>
        <w:rPr>
          <w:rFonts w:ascii="Century" w:eastAsiaTheme="majorEastAsia" w:hAnsi="Century"/>
          <w:sz w:val="24"/>
          <w:szCs w:val="24"/>
          <w:lang w:eastAsia="ja-JP"/>
        </w:rPr>
        <w:t xml:space="preserve">revious working experience in Japan. </w:t>
      </w:r>
    </w:p>
    <w:p w14:paraId="14D10BB8" w14:textId="169E627B" w:rsidR="004C5512" w:rsidRDefault="004C5512" w:rsidP="004C5512">
      <w:pPr>
        <w:pStyle w:val="a4"/>
        <w:numPr>
          <w:ilvl w:val="0"/>
          <w:numId w:val="18"/>
        </w:numPr>
        <w:adjustRightInd w:val="0"/>
        <w:snapToGrid w:val="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 w:hint="eastAsia"/>
          <w:sz w:val="24"/>
          <w:szCs w:val="24"/>
          <w:lang w:eastAsia="ja-JP"/>
        </w:rPr>
        <w:t>C</w:t>
      </w:r>
      <w:r>
        <w:rPr>
          <w:rFonts w:ascii="Century" w:eastAsiaTheme="majorEastAsia" w:hAnsi="Century"/>
          <w:sz w:val="24"/>
          <w:szCs w:val="24"/>
          <w:lang w:eastAsia="ja-JP"/>
        </w:rPr>
        <w:t xml:space="preserve">omputer skills, including the ability to use Word and Excel, manage social media accounts and update the Center’s homepage. </w:t>
      </w:r>
    </w:p>
    <w:p w14:paraId="60385F4E" w14:textId="0ACF13F4" w:rsidR="009972AB" w:rsidRPr="004C5512" w:rsidRDefault="004C5512" w:rsidP="004C5512">
      <w:pPr>
        <w:pStyle w:val="a4"/>
        <w:numPr>
          <w:ilvl w:val="0"/>
          <w:numId w:val="18"/>
        </w:numPr>
        <w:adjustRightInd w:val="0"/>
        <w:snapToGrid w:val="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 w:hint="eastAsia"/>
          <w:sz w:val="24"/>
          <w:szCs w:val="24"/>
          <w:lang w:eastAsia="ja-JP"/>
        </w:rPr>
        <w:t>V</w:t>
      </w:r>
      <w:r>
        <w:rPr>
          <w:rFonts w:ascii="Century" w:eastAsiaTheme="majorEastAsia" w:hAnsi="Century"/>
          <w:sz w:val="24"/>
          <w:szCs w:val="24"/>
          <w:lang w:eastAsia="ja-JP"/>
        </w:rPr>
        <w:t>alid Japanese driver’s license</w:t>
      </w:r>
      <w:r w:rsidR="00AA666B">
        <w:rPr>
          <w:rFonts w:ascii="Century" w:eastAsiaTheme="majorEastAsia" w:hAnsi="Century"/>
          <w:sz w:val="24"/>
          <w:szCs w:val="24"/>
          <w:lang w:eastAsia="ja-JP"/>
        </w:rPr>
        <w:t>.</w:t>
      </w:r>
      <w:r>
        <w:rPr>
          <w:rFonts w:ascii="Century" w:eastAsiaTheme="majorEastAsia" w:hAnsi="Century"/>
          <w:sz w:val="24"/>
          <w:szCs w:val="24"/>
          <w:lang w:eastAsia="ja-JP"/>
        </w:rPr>
        <w:t xml:space="preserve"> </w:t>
      </w:r>
    </w:p>
    <w:p w14:paraId="5A997258" w14:textId="5E967B42" w:rsidR="00A93635" w:rsidRPr="00600883" w:rsidRDefault="00600883" w:rsidP="000D3E62">
      <w:pPr>
        <w:pStyle w:val="a4"/>
        <w:numPr>
          <w:ilvl w:val="0"/>
          <w:numId w:val="18"/>
        </w:numPr>
        <w:adjustRightInd w:val="0"/>
        <w:snapToGrid w:val="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/>
          <w:sz w:val="24"/>
          <w:szCs w:val="24"/>
          <w:lang w:eastAsia="ja-JP"/>
        </w:rPr>
        <w:t xml:space="preserve">Actively involved in projects as CIR and the ability to follow workplace rules and regulations. </w:t>
      </w:r>
    </w:p>
    <w:p w14:paraId="05AA6BF4" w14:textId="77777777" w:rsidR="003A333C" w:rsidRPr="00F77413" w:rsidRDefault="003A333C" w:rsidP="000D3E62">
      <w:pPr>
        <w:rPr>
          <w:rFonts w:ascii="Century" w:eastAsiaTheme="majorEastAsia" w:hAnsi="Century"/>
          <w:bCs/>
          <w:sz w:val="24"/>
          <w:szCs w:val="24"/>
          <w:u w:val="single"/>
          <w:lang w:eastAsia="ja-JP"/>
        </w:rPr>
      </w:pPr>
    </w:p>
    <w:p w14:paraId="4BC48198" w14:textId="0129B096" w:rsidR="000D3E62" w:rsidRPr="00F77413" w:rsidRDefault="00F049E6" w:rsidP="000D3E62">
      <w:pPr>
        <w:rPr>
          <w:rFonts w:ascii="Century" w:eastAsiaTheme="majorEastAsia" w:hAnsi="Century"/>
          <w:b/>
          <w:sz w:val="24"/>
          <w:szCs w:val="24"/>
          <w:u w:val="single"/>
          <w:lang w:eastAsia="ja-JP"/>
        </w:rPr>
      </w:pPr>
      <w:r>
        <w:rPr>
          <w:rFonts w:ascii="Century" w:eastAsiaTheme="majorEastAsia" w:hAnsi="Century" w:hint="eastAsia"/>
          <w:b/>
          <w:sz w:val="24"/>
          <w:szCs w:val="24"/>
          <w:u w:val="single"/>
          <w:lang w:eastAsia="ja-JP"/>
        </w:rPr>
        <w:t>8</w:t>
      </w:r>
      <w:r w:rsidR="00AC29CB" w:rsidRPr="00F77413">
        <w:rPr>
          <w:rFonts w:ascii="Century" w:eastAsiaTheme="majorEastAsia" w:hAnsi="Century"/>
          <w:b/>
          <w:sz w:val="24"/>
          <w:szCs w:val="24"/>
          <w:u w:val="single"/>
          <w:lang w:eastAsia="ja-JP"/>
        </w:rPr>
        <w:t xml:space="preserve">　</w:t>
      </w:r>
      <w:r w:rsidR="00F77413">
        <w:rPr>
          <w:rFonts w:ascii="Century" w:eastAsiaTheme="majorEastAsia" w:hAnsi="Century" w:hint="eastAsia"/>
          <w:b/>
          <w:sz w:val="24"/>
          <w:szCs w:val="24"/>
          <w:u w:val="single"/>
          <w:lang w:eastAsia="ja-JP"/>
        </w:rPr>
        <w:t>A</w:t>
      </w:r>
      <w:r w:rsidR="00F77413">
        <w:rPr>
          <w:rFonts w:ascii="Century" w:eastAsiaTheme="majorEastAsia" w:hAnsi="Century"/>
          <w:b/>
          <w:sz w:val="24"/>
          <w:szCs w:val="24"/>
          <w:u w:val="single"/>
          <w:lang w:eastAsia="ja-JP"/>
        </w:rPr>
        <w:t>pplication Process:</w:t>
      </w:r>
    </w:p>
    <w:p w14:paraId="4CAC8613" w14:textId="0028AE7C" w:rsidR="00116601" w:rsidRPr="00F77413" w:rsidRDefault="006A65A6" w:rsidP="00927DB5">
      <w:pPr>
        <w:ind w:leftChars="100" w:left="580" w:hangingChars="150" w:hanging="36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 w:rsidRPr="00F77413">
        <w:rPr>
          <w:rFonts w:ascii="Century" w:eastAsiaTheme="majorEastAsia" w:hAnsi="Century"/>
          <w:sz w:val="24"/>
          <w:szCs w:val="24"/>
          <w:lang w:eastAsia="ja-JP"/>
        </w:rPr>
        <w:t xml:space="preserve">(1) </w:t>
      </w:r>
      <w:r w:rsidR="005241EB">
        <w:rPr>
          <w:rFonts w:ascii="Century" w:eastAsiaTheme="majorEastAsia" w:hAnsi="Century"/>
          <w:sz w:val="24"/>
          <w:szCs w:val="24"/>
          <w:lang w:eastAsia="ja-JP"/>
        </w:rPr>
        <w:t>Please mail all materials to the address below. Applicants may also hand deliver their applications</w:t>
      </w:r>
      <w:r w:rsidR="0049648F">
        <w:rPr>
          <w:rFonts w:ascii="Century" w:eastAsiaTheme="majorEastAsia" w:hAnsi="Century"/>
          <w:sz w:val="24"/>
          <w:szCs w:val="24"/>
          <w:lang w:eastAsia="ja-JP"/>
        </w:rPr>
        <w:t xml:space="preserve"> to the International Center</w:t>
      </w:r>
      <w:r w:rsidR="005241EB">
        <w:rPr>
          <w:rFonts w:ascii="Century" w:eastAsiaTheme="majorEastAsia" w:hAnsi="Century"/>
          <w:sz w:val="24"/>
          <w:szCs w:val="24"/>
          <w:lang w:eastAsia="ja-JP"/>
        </w:rPr>
        <w:t xml:space="preserve">. </w:t>
      </w:r>
    </w:p>
    <w:p w14:paraId="11A06949" w14:textId="77777777" w:rsidR="00A12F6B" w:rsidRPr="00F77413" w:rsidRDefault="00A12F6B" w:rsidP="006A65A6">
      <w:pPr>
        <w:rPr>
          <w:rFonts w:ascii="Century" w:eastAsiaTheme="majorEastAsia" w:hAnsi="Century"/>
          <w:sz w:val="24"/>
          <w:szCs w:val="24"/>
          <w:lang w:eastAsia="ja-JP"/>
        </w:rPr>
      </w:pPr>
    </w:p>
    <w:p w14:paraId="51F3DBF4" w14:textId="27A2318A" w:rsidR="000D3E62" w:rsidRPr="00F77413" w:rsidRDefault="00A12F6B" w:rsidP="0097492A">
      <w:pPr>
        <w:adjustRightInd w:val="0"/>
        <w:snapToGrid w:val="0"/>
        <w:ind w:firstLineChars="200" w:firstLine="48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 w:rsidRPr="00F77413">
        <w:rPr>
          <w:rFonts w:ascii="Century" w:eastAsiaTheme="majorEastAsia" w:hAnsi="Century"/>
          <w:sz w:val="24"/>
          <w:szCs w:val="24"/>
          <w:lang w:eastAsia="ja-JP"/>
        </w:rPr>
        <w:t>【</w:t>
      </w:r>
      <w:r w:rsidR="005241EB">
        <w:rPr>
          <w:rFonts w:ascii="Century" w:eastAsiaTheme="majorEastAsia" w:hAnsi="Century"/>
          <w:sz w:val="24"/>
          <w:szCs w:val="24"/>
          <w:lang w:eastAsia="ja-JP"/>
        </w:rPr>
        <w:t>Address</w:t>
      </w:r>
      <w:r w:rsidRPr="00F77413">
        <w:rPr>
          <w:rFonts w:ascii="Century" w:eastAsiaTheme="majorEastAsia" w:hAnsi="Century"/>
          <w:sz w:val="24"/>
          <w:szCs w:val="24"/>
          <w:lang w:eastAsia="ja-JP"/>
        </w:rPr>
        <w:t>】</w:t>
      </w:r>
      <w:r w:rsidR="00B45434" w:rsidRPr="00F77413">
        <w:rPr>
          <w:rFonts w:ascii="Century" w:eastAsiaTheme="majorEastAsia" w:hAnsi="Century"/>
          <w:sz w:val="24"/>
          <w:szCs w:val="24"/>
          <w:lang w:eastAsia="ja-JP"/>
        </w:rPr>
        <w:t xml:space="preserve">　</w:t>
      </w:r>
      <w:r w:rsidR="009A4468" w:rsidRPr="00F77413">
        <w:rPr>
          <w:rFonts w:ascii="Century" w:eastAsiaTheme="majorEastAsia" w:hAnsi="Century"/>
          <w:sz w:val="24"/>
          <w:szCs w:val="24"/>
          <w:lang w:eastAsia="ja-JP"/>
        </w:rPr>
        <w:t>公益</w:t>
      </w:r>
      <w:r w:rsidR="000D3E62" w:rsidRPr="00F77413">
        <w:rPr>
          <w:rFonts w:ascii="Century" w:eastAsiaTheme="majorEastAsia" w:hAnsi="Century"/>
          <w:sz w:val="24"/>
          <w:szCs w:val="24"/>
          <w:lang w:eastAsia="ja-JP"/>
        </w:rPr>
        <w:t>財団法人</w:t>
      </w:r>
      <w:r w:rsidR="009A4468" w:rsidRPr="00F77413">
        <w:rPr>
          <w:rFonts w:ascii="Century" w:eastAsiaTheme="majorEastAsia" w:hAnsi="Century"/>
          <w:sz w:val="24"/>
          <w:szCs w:val="24"/>
          <w:lang w:eastAsia="ja-JP"/>
        </w:rPr>
        <w:t>おかや文化</w:t>
      </w:r>
      <w:r w:rsidR="000D3E62" w:rsidRPr="00F77413">
        <w:rPr>
          <w:rFonts w:ascii="Century" w:eastAsiaTheme="majorEastAsia" w:hAnsi="Century"/>
          <w:sz w:val="24"/>
          <w:szCs w:val="24"/>
          <w:lang w:eastAsia="ja-JP"/>
        </w:rPr>
        <w:t>振興</w:t>
      </w:r>
      <w:r w:rsidR="009A4468" w:rsidRPr="00F77413">
        <w:rPr>
          <w:rFonts w:ascii="Century" w:eastAsiaTheme="majorEastAsia" w:hAnsi="Century"/>
          <w:sz w:val="24"/>
          <w:szCs w:val="24"/>
          <w:lang w:eastAsia="ja-JP"/>
        </w:rPr>
        <w:t>事業団</w:t>
      </w:r>
      <w:r w:rsidR="00B45434" w:rsidRPr="00F77413">
        <w:rPr>
          <w:rFonts w:ascii="Century" w:eastAsiaTheme="majorEastAsia" w:hAnsi="Century"/>
          <w:sz w:val="24"/>
          <w:szCs w:val="24"/>
          <w:lang w:eastAsia="ja-JP"/>
        </w:rPr>
        <w:t xml:space="preserve">　</w:t>
      </w:r>
      <w:r w:rsidR="000D3E62" w:rsidRPr="00F77413">
        <w:rPr>
          <w:rFonts w:ascii="Century" w:eastAsiaTheme="majorEastAsia" w:hAnsi="Century"/>
          <w:sz w:val="24"/>
          <w:szCs w:val="24"/>
          <w:lang w:eastAsia="ja-JP"/>
        </w:rPr>
        <w:t>国際交流センター</w:t>
      </w:r>
    </w:p>
    <w:p w14:paraId="1679466E" w14:textId="328C335C" w:rsidR="000D3E62" w:rsidRPr="002508E5" w:rsidRDefault="000D3E62" w:rsidP="002508E5">
      <w:pPr>
        <w:adjustRightInd w:val="0"/>
        <w:snapToGrid w:val="0"/>
        <w:ind w:firstLineChars="900" w:firstLine="2160"/>
        <w:jc w:val="both"/>
        <w:rPr>
          <w:rFonts w:ascii="Century" w:eastAsia="PMingLiU" w:hAnsi="Century"/>
          <w:sz w:val="24"/>
          <w:szCs w:val="24"/>
          <w:lang w:eastAsia="zh-TW"/>
        </w:rPr>
      </w:pPr>
      <w:r w:rsidRPr="00F77413">
        <w:rPr>
          <w:rFonts w:ascii="Century" w:eastAsiaTheme="majorEastAsia" w:hAnsi="Century"/>
          <w:sz w:val="24"/>
          <w:szCs w:val="24"/>
          <w:lang w:eastAsia="zh-TW"/>
        </w:rPr>
        <w:t>〒</w:t>
      </w:r>
      <w:r w:rsidRPr="00F77413">
        <w:rPr>
          <w:rFonts w:ascii="Century" w:eastAsiaTheme="majorEastAsia" w:hAnsi="Century"/>
          <w:sz w:val="24"/>
          <w:szCs w:val="24"/>
          <w:lang w:eastAsia="zh-TW"/>
        </w:rPr>
        <w:t>394-</w:t>
      </w:r>
      <w:r w:rsidR="009A4468" w:rsidRPr="00F77413">
        <w:rPr>
          <w:rFonts w:ascii="Century" w:eastAsiaTheme="majorEastAsia" w:hAnsi="Century"/>
          <w:sz w:val="24"/>
          <w:szCs w:val="24"/>
          <w:lang w:eastAsia="zh-TW"/>
        </w:rPr>
        <w:t>0029</w:t>
      </w:r>
      <w:r w:rsidR="00B45434" w:rsidRPr="00F77413">
        <w:rPr>
          <w:rFonts w:ascii="Century" w:eastAsiaTheme="majorEastAsia" w:hAnsi="Century"/>
          <w:sz w:val="24"/>
          <w:szCs w:val="24"/>
          <w:lang w:eastAsia="ja-JP"/>
        </w:rPr>
        <w:t xml:space="preserve">　</w:t>
      </w:r>
      <w:r w:rsidRPr="00F77413">
        <w:rPr>
          <w:rFonts w:ascii="Century" w:eastAsiaTheme="majorEastAsia" w:hAnsi="Century"/>
          <w:sz w:val="24"/>
          <w:szCs w:val="24"/>
          <w:lang w:eastAsia="zh-TW"/>
        </w:rPr>
        <w:t>長野県岡谷市幸町</w:t>
      </w:r>
      <w:r w:rsidR="00B21BD5" w:rsidRPr="00F77413">
        <w:rPr>
          <w:rFonts w:ascii="Century" w:eastAsiaTheme="majorEastAsia" w:hAnsi="Century"/>
          <w:sz w:val="24"/>
          <w:szCs w:val="24"/>
          <w:lang w:eastAsia="ja-JP"/>
        </w:rPr>
        <w:t>8-1</w:t>
      </w:r>
      <w:r w:rsidR="002508E5">
        <w:rPr>
          <w:rFonts w:ascii="Century" w:eastAsiaTheme="majorEastAsia" w:hAnsi="Century" w:hint="eastAsia"/>
          <w:sz w:val="24"/>
          <w:szCs w:val="24"/>
          <w:lang w:eastAsia="ja-JP"/>
        </w:rPr>
        <w:t xml:space="preserve"> </w:t>
      </w:r>
      <w:r w:rsidR="009A4468" w:rsidRPr="00F77413">
        <w:rPr>
          <w:rFonts w:ascii="Century" w:eastAsiaTheme="majorEastAsia" w:hAnsi="Century"/>
          <w:sz w:val="24"/>
          <w:szCs w:val="24"/>
          <w:lang w:eastAsia="zh-TW"/>
        </w:rPr>
        <w:t>旧</w:t>
      </w:r>
      <w:r w:rsidR="00B45434" w:rsidRPr="00F77413">
        <w:rPr>
          <w:rFonts w:ascii="Century" w:eastAsiaTheme="majorEastAsia" w:hAnsi="Century"/>
          <w:sz w:val="24"/>
          <w:szCs w:val="24"/>
          <w:lang w:eastAsia="ja-JP"/>
        </w:rPr>
        <w:t>岡谷</w:t>
      </w:r>
      <w:r w:rsidR="0020031A" w:rsidRPr="00F77413">
        <w:rPr>
          <w:rFonts w:ascii="Century" w:eastAsiaTheme="majorEastAsia" w:hAnsi="Century"/>
          <w:sz w:val="24"/>
          <w:szCs w:val="24"/>
          <w:lang w:eastAsia="zh-TW"/>
        </w:rPr>
        <w:t>市役所</w:t>
      </w:r>
      <w:r w:rsidR="009A4468" w:rsidRPr="00F77413">
        <w:rPr>
          <w:rFonts w:ascii="Century" w:eastAsiaTheme="majorEastAsia" w:hAnsi="Century"/>
          <w:sz w:val="24"/>
          <w:szCs w:val="24"/>
          <w:lang w:eastAsia="zh-TW"/>
        </w:rPr>
        <w:t>庁舎</w:t>
      </w:r>
    </w:p>
    <w:p w14:paraId="458FA3E1" w14:textId="3F491FE9" w:rsidR="00116601" w:rsidRPr="00F77413" w:rsidRDefault="006A65A6" w:rsidP="0097492A">
      <w:pPr>
        <w:adjustRightInd w:val="0"/>
        <w:snapToGrid w:val="0"/>
        <w:ind w:firstLineChars="100" w:firstLine="24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 w:rsidRPr="00F77413">
        <w:rPr>
          <w:rFonts w:ascii="Century" w:eastAsiaTheme="majorEastAsia" w:hAnsi="Century"/>
          <w:sz w:val="24"/>
          <w:szCs w:val="24"/>
          <w:lang w:eastAsia="ja-JP"/>
        </w:rPr>
        <w:t xml:space="preserve">(2) </w:t>
      </w:r>
      <w:r w:rsidR="005241EB">
        <w:rPr>
          <w:rFonts w:ascii="Century" w:eastAsiaTheme="majorEastAsia" w:hAnsi="Century"/>
          <w:sz w:val="24"/>
          <w:szCs w:val="24"/>
          <w:lang w:eastAsia="ja-JP"/>
        </w:rPr>
        <w:t>Required Materials:</w:t>
      </w:r>
    </w:p>
    <w:p w14:paraId="328ED83D" w14:textId="21A9061F" w:rsidR="00116601" w:rsidRPr="001D5C14" w:rsidRDefault="001D5C14" w:rsidP="0097492A">
      <w:pPr>
        <w:adjustRightInd w:val="0"/>
        <w:snapToGrid w:val="0"/>
        <w:ind w:leftChars="300" w:left="1020" w:hangingChars="150" w:hanging="360"/>
        <w:jc w:val="both"/>
        <w:rPr>
          <w:rFonts w:ascii="Century" w:eastAsia="PMingLiU" w:hAnsi="Century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①</w:t>
      </w:r>
      <w:r w:rsidR="00100166" w:rsidRPr="001D5C14">
        <w:rPr>
          <w:rFonts w:ascii="Century" w:eastAsiaTheme="majorEastAsia" w:hAnsi="Century"/>
          <w:sz w:val="24"/>
          <w:szCs w:val="24"/>
          <w:lang w:eastAsia="ja-JP"/>
        </w:rPr>
        <w:t xml:space="preserve"> </w:t>
      </w:r>
      <w:r w:rsidR="005241EB" w:rsidRPr="001D5C14">
        <w:rPr>
          <w:rFonts w:ascii="Century" w:eastAsiaTheme="majorEastAsia" w:hAnsi="Century"/>
          <w:sz w:val="24"/>
          <w:szCs w:val="24"/>
          <w:lang w:eastAsia="ja-JP"/>
        </w:rPr>
        <w:t xml:space="preserve">City of Okaya Coordinator for International Relations application form </w:t>
      </w:r>
      <w:r w:rsidRPr="001D5C14">
        <w:rPr>
          <w:rFonts w:ascii="Century" w:eastAsiaTheme="majorEastAsia" w:hAnsi="Century"/>
          <w:sz w:val="24"/>
          <w:szCs w:val="24"/>
          <w:lang w:eastAsia="ja-JP"/>
        </w:rPr>
        <w:br/>
      </w:r>
      <w:r w:rsidR="005241EB" w:rsidRPr="001D5C14">
        <w:rPr>
          <w:rFonts w:ascii="Century" w:eastAsiaTheme="majorEastAsia" w:hAnsi="Century"/>
          <w:sz w:val="24"/>
          <w:szCs w:val="24"/>
          <w:lang w:eastAsia="ja-JP"/>
        </w:rPr>
        <w:t>(</w:t>
      </w:r>
      <w:r w:rsidRPr="001D5C14">
        <w:rPr>
          <w:rFonts w:ascii="Century" w:eastAsiaTheme="majorEastAsia" w:hAnsi="Century"/>
          <w:sz w:val="24"/>
          <w:szCs w:val="24"/>
          <w:lang w:eastAsia="ja-JP"/>
        </w:rPr>
        <w:t xml:space="preserve">please use </w:t>
      </w:r>
      <w:r w:rsidR="0049648F">
        <w:rPr>
          <w:rFonts w:ascii="Century" w:eastAsiaTheme="majorEastAsia" w:hAnsi="Century"/>
          <w:sz w:val="24"/>
          <w:szCs w:val="24"/>
          <w:lang w:eastAsia="ja-JP"/>
        </w:rPr>
        <w:t>t</w:t>
      </w:r>
      <w:r w:rsidRPr="001D5C14">
        <w:rPr>
          <w:rFonts w:ascii="Century" w:eastAsiaTheme="majorEastAsia" w:hAnsi="Century"/>
          <w:sz w:val="24"/>
          <w:szCs w:val="24"/>
          <w:lang w:eastAsia="ja-JP"/>
        </w:rPr>
        <w:t>he designated form</w:t>
      </w:r>
      <w:r w:rsidR="0049648F">
        <w:rPr>
          <w:rFonts w:ascii="Century" w:eastAsiaTheme="majorEastAsia" w:hAnsi="Century"/>
          <w:sz w:val="24"/>
          <w:szCs w:val="24"/>
          <w:lang w:eastAsia="ja-JP"/>
        </w:rPr>
        <w:t xml:space="preserve"> provided by the Center</w:t>
      </w:r>
      <w:r w:rsidR="005241EB" w:rsidRPr="001D5C14">
        <w:rPr>
          <w:rFonts w:ascii="Century" w:eastAsiaTheme="majorEastAsia" w:hAnsi="Century"/>
          <w:sz w:val="24"/>
          <w:szCs w:val="24"/>
          <w:lang w:eastAsia="ja-JP"/>
        </w:rPr>
        <w:t>)</w:t>
      </w:r>
      <w:r w:rsidR="0049648F">
        <w:rPr>
          <w:rFonts w:ascii="Century" w:eastAsiaTheme="majorEastAsia" w:hAnsi="Century"/>
          <w:sz w:val="24"/>
          <w:szCs w:val="24"/>
          <w:lang w:eastAsia="ja-JP"/>
        </w:rPr>
        <w:t xml:space="preserve">. </w:t>
      </w:r>
    </w:p>
    <w:p w14:paraId="2D0A6C69" w14:textId="744701C8" w:rsidR="00116601" w:rsidRPr="001D5C14" w:rsidRDefault="00FE3A6A" w:rsidP="0049648F">
      <w:pPr>
        <w:adjustRightInd w:val="0"/>
        <w:snapToGrid w:val="0"/>
        <w:ind w:leftChars="300" w:left="1380" w:hangingChars="300" w:hanging="72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 w:rsidRPr="001D5C14">
        <w:rPr>
          <w:rFonts w:ascii="Century" w:eastAsiaTheme="majorEastAsia" w:hAnsi="Century"/>
          <w:sz w:val="24"/>
          <w:szCs w:val="24"/>
          <w:lang w:eastAsia="ja-JP"/>
        </w:rPr>
        <w:t xml:space="preserve">　　・</w:t>
      </w:r>
      <w:r w:rsidR="0049648F">
        <w:rPr>
          <w:rFonts w:ascii="Century" w:eastAsiaTheme="majorEastAsia" w:hAnsi="Century" w:hint="eastAsia"/>
          <w:sz w:val="24"/>
          <w:szCs w:val="24"/>
          <w:lang w:eastAsia="ja-JP"/>
        </w:rPr>
        <w:t>A</w:t>
      </w:r>
      <w:r w:rsidR="0049648F">
        <w:rPr>
          <w:rFonts w:ascii="Century" w:eastAsiaTheme="majorEastAsia" w:hAnsi="Century"/>
          <w:sz w:val="24"/>
          <w:szCs w:val="24"/>
          <w:lang w:eastAsia="ja-JP"/>
        </w:rPr>
        <w:t xml:space="preserve">pplicants must </w:t>
      </w:r>
      <w:r w:rsidR="0049648F" w:rsidRPr="0049648F">
        <w:rPr>
          <w:rFonts w:ascii="Century" w:eastAsiaTheme="majorEastAsia" w:hAnsi="Century"/>
          <w:b/>
          <w:bCs/>
          <w:sz w:val="24"/>
          <w:szCs w:val="24"/>
          <w:lang w:eastAsia="ja-JP"/>
        </w:rPr>
        <w:t>handwrite</w:t>
      </w:r>
      <w:r w:rsidR="0049648F">
        <w:rPr>
          <w:rFonts w:ascii="Century" w:eastAsiaTheme="majorEastAsia" w:hAnsi="Century"/>
          <w:sz w:val="24"/>
          <w:szCs w:val="24"/>
          <w:lang w:eastAsia="ja-JP"/>
        </w:rPr>
        <w:t xml:space="preserve"> the form using blue or black ink, sign the </w:t>
      </w:r>
      <w:r w:rsidR="0049648F">
        <w:rPr>
          <w:rFonts w:ascii="Century" w:eastAsiaTheme="majorEastAsia" w:hAnsi="Century"/>
          <w:sz w:val="24"/>
          <w:szCs w:val="24"/>
          <w:lang w:eastAsia="ja-JP"/>
        </w:rPr>
        <w:br/>
        <w:t>bottom, and attach a</w:t>
      </w:r>
      <w:r w:rsidR="00BA0C6B">
        <w:rPr>
          <w:rFonts w:ascii="Century" w:eastAsiaTheme="majorEastAsia" w:hAnsi="Century"/>
          <w:sz w:val="24"/>
          <w:szCs w:val="24"/>
          <w:lang w:eastAsia="ja-JP"/>
        </w:rPr>
        <w:t>n application</w:t>
      </w:r>
      <w:r w:rsidR="0049648F">
        <w:rPr>
          <w:rFonts w:ascii="Century" w:eastAsiaTheme="majorEastAsia" w:hAnsi="Century"/>
          <w:sz w:val="24"/>
          <w:szCs w:val="24"/>
          <w:lang w:eastAsia="ja-JP"/>
        </w:rPr>
        <w:t xml:space="preserve"> photo</w:t>
      </w:r>
      <w:r w:rsidR="00BA0C6B">
        <w:rPr>
          <w:rFonts w:ascii="Century" w:eastAsiaTheme="majorEastAsia" w:hAnsi="Century"/>
          <w:sz w:val="24"/>
          <w:szCs w:val="24"/>
          <w:lang w:eastAsia="ja-JP"/>
        </w:rPr>
        <w:t xml:space="preserve"> (with no hat, facing forward). </w:t>
      </w:r>
      <w:r w:rsidR="0049648F">
        <w:rPr>
          <w:rFonts w:ascii="Century" w:eastAsiaTheme="majorEastAsia" w:hAnsi="Century"/>
          <w:sz w:val="24"/>
          <w:szCs w:val="24"/>
          <w:lang w:eastAsia="ja-JP"/>
        </w:rPr>
        <w:t xml:space="preserve"> </w:t>
      </w:r>
    </w:p>
    <w:p w14:paraId="0AE1C0A6" w14:textId="27C38BEF" w:rsidR="0049648F" w:rsidRDefault="001D5C14" w:rsidP="0097492A">
      <w:pPr>
        <w:adjustRightInd w:val="0"/>
        <w:snapToGrid w:val="0"/>
        <w:ind w:firstLineChars="300" w:firstLine="72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②</w:t>
      </w:r>
      <w:r w:rsidR="00100166" w:rsidRPr="001D5C14">
        <w:rPr>
          <w:rFonts w:ascii="Century" w:eastAsiaTheme="majorEastAsia" w:hAnsi="Century"/>
          <w:sz w:val="24"/>
          <w:szCs w:val="24"/>
          <w:lang w:eastAsia="ja-JP"/>
        </w:rPr>
        <w:t xml:space="preserve"> </w:t>
      </w:r>
      <w:r w:rsidR="0049648F">
        <w:rPr>
          <w:rFonts w:ascii="Century" w:eastAsiaTheme="majorEastAsia" w:hAnsi="Century"/>
          <w:sz w:val="24"/>
          <w:szCs w:val="24"/>
          <w:lang w:eastAsia="ja-JP"/>
        </w:rPr>
        <w:t>Essay (please submit one copy in both English and Japanese)</w:t>
      </w:r>
    </w:p>
    <w:p w14:paraId="1F7BDA72" w14:textId="4209C2AD" w:rsidR="00BA0C6B" w:rsidRDefault="00BA0C6B" w:rsidP="0097492A">
      <w:pPr>
        <w:pStyle w:val="a4"/>
        <w:numPr>
          <w:ilvl w:val="0"/>
          <w:numId w:val="14"/>
        </w:numPr>
        <w:adjustRightInd w:val="0"/>
        <w:snapToGrid w:val="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 w:hint="eastAsia"/>
          <w:sz w:val="24"/>
          <w:szCs w:val="24"/>
          <w:lang w:eastAsia="ja-JP"/>
        </w:rPr>
        <w:t>T</w:t>
      </w:r>
      <w:r>
        <w:rPr>
          <w:rFonts w:ascii="Century" w:eastAsiaTheme="majorEastAsia" w:hAnsi="Century"/>
          <w:sz w:val="24"/>
          <w:szCs w:val="24"/>
          <w:lang w:eastAsia="ja-JP"/>
        </w:rPr>
        <w:t>he essay should be around 500 words, detail why applicants are applying for the position, and what they hope to accomplish as CIR. Applicants must also</w:t>
      </w:r>
      <w:r w:rsidR="00927DB5">
        <w:rPr>
          <w:rFonts w:ascii="Century" w:eastAsiaTheme="majorEastAsia" w:hAnsi="Century"/>
          <w:sz w:val="24"/>
          <w:szCs w:val="24"/>
          <w:lang w:eastAsia="ja-JP"/>
        </w:rPr>
        <w:t xml:space="preserve"> translate their essay into</w:t>
      </w:r>
      <w:r>
        <w:rPr>
          <w:rFonts w:ascii="Century" w:eastAsiaTheme="majorEastAsia" w:hAnsi="Century"/>
          <w:sz w:val="24"/>
          <w:szCs w:val="24"/>
          <w:lang w:eastAsia="ja-JP"/>
        </w:rPr>
        <w:t xml:space="preserve"> Japanese. </w:t>
      </w:r>
    </w:p>
    <w:p w14:paraId="7F696FA4" w14:textId="4449F45C" w:rsidR="00116601" w:rsidRPr="005F5B8A" w:rsidRDefault="00927DB5" w:rsidP="005F5B8A">
      <w:pPr>
        <w:pStyle w:val="a4"/>
        <w:numPr>
          <w:ilvl w:val="0"/>
          <w:numId w:val="12"/>
        </w:numPr>
        <w:adjustRightInd w:val="0"/>
        <w:snapToGrid w:val="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/>
          <w:sz w:val="24"/>
          <w:szCs w:val="24"/>
          <w:lang w:eastAsia="ja-JP"/>
        </w:rPr>
        <w:t>While t</w:t>
      </w:r>
      <w:r w:rsidR="005F5B8A">
        <w:rPr>
          <w:rFonts w:ascii="Century" w:eastAsiaTheme="majorEastAsia" w:hAnsi="Century"/>
          <w:sz w:val="24"/>
          <w:szCs w:val="24"/>
          <w:lang w:eastAsia="ja-JP"/>
        </w:rPr>
        <w:t xml:space="preserve">here is no designated essay format, essays must be printed onto A4 size paper. Japanese versions must also be typed.  </w:t>
      </w:r>
      <w:r w:rsidR="00BA0C6B">
        <w:rPr>
          <w:rFonts w:ascii="Century" w:eastAsiaTheme="majorEastAsia" w:hAnsi="Century"/>
          <w:sz w:val="24"/>
          <w:szCs w:val="24"/>
          <w:lang w:eastAsia="ja-JP"/>
        </w:rPr>
        <w:t xml:space="preserve"> </w:t>
      </w:r>
    </w:p>
    <w:p w14:paraId="7AB38360" w14:textId="77777777" w:rsidR="001D5C14" w:rsidRDefault="006A65A6" w:rsidP="0097492A">
      <w:pPr>
        <w:adjustRightInd w:val="0"/>
        <w:snapToGrid w:val="0"/>
        <w:ind w:leftChars="100" w:left="22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 w:rsidRPr="00F77413">
        <w:rPr>
          <w:rFonts w:ascii="Century" w:eastAsiaTheme="majorEastAsia" w:hAnsi="Century"/>
          <w:sz w:val="24"/>
          <w:szCs w:val="24"/>
          <w:lang w:eastAsia="ja-JP"/>
        </w:rPr>
        <w:t xml:space="preserve">(3) </w:t>
      </w:r>
      <w:r w:rsidR="001D5C14">
        <w:rPr>
          <w:rFonts w:ascii="Century" w:eastAsiaTheme="majorEastAsia" w:hAnsi="Century"/>
          <w:sz w:val="24"/>
          <w:szCs w:val="24"/>
          <w:lang w:eastAsia="ja-JP"/>
        </w:rPr>
        <w:t>Application Period:</w:t>
      </w:r>
      <w:r w:rsidR="00AC0A11" w:rsidRPr="00F77413">
        <w:rPr>
          <w:rFonts w:ascii="Century" w:eastAsiaTheme="majorEastAsia" w:hAnsi="Century"/>
          <w:sz w:val="24"/>
          <w:szCs w:val="24"/>
          <w:lang w:eastAsia="ja-JP"/>
        </w:rPr>
        <w:t xml:space="preserve">　</w:t>
      </w:r>
      <w:r w:rsidR="001D5C14">
        <w:rPr>
          <w:rFonts w:ascii="Century" w:eastAsiaTheme="majorEastAsia" w:hAnsi="Century"/>
          <w:b/>
          <w:bCs/>
          <w:sz w:val="24"/>
          <w:szCs w:val="24"/>
          <w:u w:val="single"/>
          <w:lang w:eastAsia="ja-JP"/>
        </w:rPr>
        <w:t>Monday, October 2 ~ Friday, November 10</w:t>
      </w:r>
      <w:r w:rsidR="001D5C14">
        <w:rPr>
          <w:rFonts w:ascii="Century" w:eastAsiaTheme="majorEastAsia" w:hAnsi="Century" w:hint="eastAsia"/>
          <w:b/>
          <w:bCs/>
          <w:sz w:val="24"/>
          <w:szCs w:val="24"/>
          <w:u w:val="single"/>
          <w:lang w:eastAsia="ja-JP"/>
        </w:rPr>
        <w:t>.</w:t>
      </w:r>
      <w:r w:rsidR="001D5C14">
        <w:rPr>
          <w:rFonts w:ascii="Century" w:eastAsiaTheme="majorEastAsia" w:hAnsi="Century"/>
          <w:sz w:val="24"/>
          <w:szCs w:val="24"/>
          <w:lang w:eastAsia="ja-JP"/>
        </w:rPr>
        <w:t xml:space="preserve"> </w:t>
      </w:r>
    </w:p>
    <w:p w14:paraId="0AECF578" w14:textId="2878A0C9" w:rsidR="000D3E62" w:rsidRPr="00F77413" w:rsidRDefault="001D5C14" w:rsidP="0097492A">
      <w:pPr>
        <w:adjustRightInd w:val="0"/>
        <w:snapToGrid w:val="0"/>
        <w:ind w:leftChars="100" w:left="220" w:firstLineChars="1100" w:firstLine="264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/>
          <w:sz w:val="24"/>
          <w:szCs w:val="24"/>
          <w:lang w:eastAsia="ja-JP"/>
        </w:rPr>
        <w:t xml:space="preserve">Materials must be </w:t>
      </w:r>
      <w:r w:rsidR="002508E5">
        <w:rPr>
          <w:rFonts w:ascii="Century" w:eastAsiaTheme="majorEastAsia" w:hAnsi="Century"/>
          <w:b/>
          <w:bCs/>
          <w:sz w:val="24"/>
          <w:szCs w:val="24"/>
          <w:lang w:eastAsia="ja-JP"/>
        </w:rPr>
        <w:t>postmarked</w:t>
      </w:r>
      <w:r w:rsidR="002508E5">
        <w:rPr>
          <w:rFonts w:ascii="Century" w:eastAsiaTheme="majorEastAsia" w:hAnsi="Century"/>
          <w:sz w:val="24"/>
          <w:szCs w:val="24"/>
          <w:lang w:eastAsia="ja-JP"/>
        </w:rPr>
        <w:t xml:space="preserve"> by</w:t>
      </w:r>
      <w:r>
        <w:rPr>
          <w:rFonts w:ascii="Century" w:eastAsiaTheme="majorEastAsia" w:hAnsi="Century"/>
          <w:sz w:val="24"/>
          <w:szCs w:val="24"/>
          <w:lang w:eastAsia="ja-JP"/>
        </w:rPr>
        <w:t xml:space="preserve"> November 10. </w:t>
      </w:r>
    </w:p>
    <w:p w14:paraId="2AE8AF09" w14:textId="7489B5D6" w:rsidR="003A333C" w:rsidRPr="00F77413" w:rsidRDefault="00AC0A11" w:rsidP="0097492A">
      <w:pPr>
        <w:adjustRightInd w:val="0"/>
        <w:snapToGrid w:val="0"/>
        <w:ind w:left="720" w:hangingChars="300" w:hanging="72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 w:rsidRPr="00F77413">
        <w:rPr>
          <w:rFonts w:ascii="Century" w:eastAsiaTheme="majorEastAsia" w:hAnsi="Century"/>
          <w:sz w:val="24"/>
          <w:szCs w:val="24"/>
          <w:lang w:eastAsia="ja-JP"/>
        </w:rPr>
        <w:t xml:space="preserve">　</w:t>
      </w:r>
      <w:r w:rsidR="00F648A0" w:rsidRPr="00F77413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※</w:t>
      </w:r>
      <w:r w:rsidR="00F648A0" w:rsidRPr="00F77413">
        <w:rPr>
          <w:rFonts w:ascii="Century" w:eastAsiaTheme="majorEastAsia" w:hAnsi="Century"/>
          <w:sz w:val="24"/>
          <w:szCs w:val="24"/>
          <w:lang w:eastAsia="ja-JP"/>
        </w:rPr>
        <w:t xml:space="preserve">　</w:t>
      </w:r>
      <w:r w:rsidR="00687943">
        <w:rPr>
          <w:rFonts w:ascii="Century" w:eastAsiaTheme="majorEastAsia" w:hAnsi="Century"/>
          <w:sz w:val="24"/>
          <w:szCs w:val="24"/>
          <w:lang w:eastAsia="ja-JP"/>
        </w:rPr>
        <w:t>A</w:t>
      </w:r>
      <w:r w:rsidR="001D5C14">
        <w:rPr>
          <w:rFonts w:ascii="Century" w:eastAsiaTheme="majorEastAsia" w:hAnsi="Century"/>
          <w:sz w:val="24"/>
          <w:szCs w:val="24"/>
          <w:lang w:eastAsia="ja-JP"/>
        </w:rPr>
        <w:t xml:space="preserve">pplicants who </w:t>
      </w:r>
      <w:r w:rsidR="00687943">
        <w:rPr>
          <w:rFonts w:ascii="Century" w:eastAsiaTheme="majorEastAsia" w:hAnsi="Century"/>
          <w:sz w:val="24"/>
          <w:szCs w:val="24"/>
          <w:lang w:eastAsia="ja-JP"/>
        </w:rPr>
        <w:t xml:space="preserve">wish to </w:t>
      </w:r>
      <w:r w:rsidR="001D5C14">
        <w:rPr>
          <w:rFonts w:ascii="Century" w:eastAsiaTheme="majorEastAsia" w:hAnsi="Century"/>
          <w:sz w:val="24"/>
          <w:szCs w:val="24"/>
          <w:lang w:eastAsia="ja-JP"/>
        </w:rPr>
        <w:t>hand deliver their applications</w:t>
      </w:r>
      <w:r w:rsidR="00687943">
        <w:rPr>
          <w:rFonts w:ascii="Century" w:eastAsiaTheme="majorEastAsia" w:hAnsi="Century"/>
          <w:sz w:val="24"/>
          <w:szCs w:val="24"/>
          <w:lang w:eastAsia="ja-JP"/>
        </w:rPr>
        <w:t xml:space="preserve"> can visit the Center during operating hours: every weekday, 8:30 A.M. to 4:30 P.M. (excluding holidays).</w:t>
      </w:r>
    </w:p>
    <w:p w14:paraId="626F2381" w14:textId="77777777" w:rsidR="003A333C" w:rsidRPr="00F77413" w:rsidRDefault="003A333C" w:rsidP="0097492A">
      <w:pPr>
        <w:adjustRightInd w:val="0"/>
        <w:snapToGrid w:val="0"/>
        <w:rPr>
          <w:rFonts w:ascii="Century" w:eastAsiaTheme="majorEastAsia" w:hAnsi="Century"/>
          <w:sz w:val="24"/>
          <w:szCs w:val="24"/>
          <w:lang w:eastAsia="ja-JP"/>
        </w:rPr>
      </w:pPr>
    </w:p>
    <w:p w14:paraId="70086481" w14:textId="2DEB6072" w:rsidR="00C2118A" w:rsidRPr="00F77413" w:rsidRDefault="00F049E6" w:rsidP="001A42AF">
      <w:pPr>
        <w:rPr>
          <w:rFonts w:ascii="Century" w:eastAsiaTheme="majorEastAsia" w:hAnsi="Century"/>
          <w:b/>
          <w:sz w:val="24"/>
          <w:szCs w:val="24"/>
          <w:u w:val="single"/>
          <w:lang w:eastAsia="ja-JP"/>
        </w:rPr>
      </w:pPr>
      <w:r>
        <w:rPr>
          <w:rFonts w:ascii="Century" w:eastAsiaTheme="majorEastAsia" w:hAnsi="Century" w:hint="eastAsia"/>
          <w:b/>
          <w:sz w:val="24"/>
          <w:szCs w:val="24"/>
          <w:u w:val="single"/>
          <w:lang w:eastAsia="ja-JP"/>
        </w:rPr>
        <w:t>9</w:t>
      </w:r>
      <w:r w:rsidR="00AC29CB" w:rsidRPr="00F77413">
        <w:rPr>
          <w:rFonts w:ascii="Century" w:eastAsiaTheme="majorEastAsia" w:hAnsi="Century"/>
          <w:b/>
          <w:sz w:val="24"/>
          <w:szCs w:val="24"/>
          <w:u w:val="single"/>
          <w:lang w:eastAsia="ja-JP"/>
        </w:rPr>
        <w:t xml:space="preserve">　</w:t>
      </w:r>
      <w:r w:rsidR="00F77413">
        <w:rPr>
          <w:rFonts w:ascii="Century" w:eastAsiaTheme="majorEastAsia" w:hAnsi="Century"/>
          <w:b/>
          <w:sz w:val="24"/>
          <w:szCs w:val="24"/>
          <w:u w:val="single"/>
          <w:lang w:eastAsia="ja-JP"/>
        </w:rPr>
        <w:t>Particulars :</w:t>
      </w:r>
    </w:p>
    <w:p w14:paraId="4C904A81" w14:textId="3A65C559" w:rsidR="00233EE9" w:rsidRDefault="006A65A6" w:rsidP="0097492A">
      <w:pPr>
        <w:ind w:firstLineChars="100" w:firstLine="24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 w:rsidRPr="00F77413">
        <w:rPr>
          <w:rFonts w:ascii="Century" w:eastAsiaTheme="majorEastAsia" w:hAnsi="Century"/>
          <w:sz w:val="24"/>
          <w:szCs w:val="24"/>
          <w:lang w:eastAsia="ja-JP"/>
        </w:rPr>
        <w:t>(1)</w:t>
      </w:r>
      <w:r w:rsidR="00233EE9">
        <w:rPr>
          <w:rFonts w:ascii="Century" w:eastAsiaTheme="majorEastAsia" w:hAnsi="Century"/>
          <w:sz w:val="24"/>
          <w:szCs w:val="24"/>
          <w:lang w:eastAsia="ja-JP"/>
        </w:rPr>
        <w:t xml:space="preserve"> </w:t>
      </w:r>
      <w:r w:rsidR="00233EE9" w:rsidRPr="002508E5">
        <w:rPr>
          <w:rFonts w:ascii="Century" w:eastAsiaTheme="majorEastAsia" w:hAnsi="Century" w:hint="eastAsia"/>
          <w:sz w:val="24"/>
          <w:szCs w:val="24"/>
          <w:lang w:eastAsia="ja-JP"/>
        </w:rPr>
        <w:t>P</w:t>
      </w:r>
      <w:r w:rsidR="00233EE9" w:rsidRPr="002508E5">
        <w:rPr>
          <w:rFonts w:ascii="Century" w:eastAsiaTheme="majorEastAsia" w:hAnsi="Century"/>
          <w:sz w:val="24"/>
          <w:szCs w:val="24"/>
          <w:lang w:eastAsia="ja-JP"/>
        </w:rPr>
        <w:t>lace of work:</w:t>
      </w:r>
      <w:r w:rsidR="00233EE9">
        <w:rPr>
          <w:rFonts w:ascii="Century" w:eastAsiaTheme="majorEastAsia" w:hAnsi="Century"/>
          <w:sz w:val="24"/>
          <w:szCs w:val="24"/>
          <w:lang w:eastAsia="ja-JP"/>
        </w:rPr>
        <w:t xml:space="preserve"> </w:t>
      </w:r>
      <w:bookmarkStart w:id="0" w:name="_Hlk145683532"/>
      <w:bookmarkStart w:id="1" w:name="_Hlk145683370"/>
      <w:r w:rsidR="00233EE9">
        <w:rPr>
          <w:rFonts w:ascii="Century" w:eastAsiaTheme="majorEastAsia" w:hAnsi="Century"/>
          <w:sz w:val="24"/>
          <w:szCs w:val="24"/>
          <w:lang w:eastAsia="ja-JP"/>
        </w:rPr>
        <w:t>Okaya Promotion Group International Center</w:t>
      </w:r>
      <w:bookmarkEnd w:id="0"/>
      <w:r w:rsidR="00AC0A11" w:rsidRPr="00F77413">
        <w:rPr>
          <w:rFonts w:ascii="Century" w:eastAsiaTheme="majorEastAsia" w:hAnsi="Century"/>
          <w:sz w:val="24"/>
          <w:szCs w:val="24"/>
          <w:lang w:eastAsia="ja-JP"/>
        </w:rPr>
        <w:t xml:space="preserve">　</w:t>
      </w:r>
      <w:bookmarkEnd w:id="1"/>
    </w:p>
    <w:p w14:paraId="02A97309" w14:textId="530C6B2C" w:rsidR="00B21BD5" w:rsidRPr="00233EE9" w:rsidRDefault="00233EE9" w:rsidP="0097492A">
      <w:pPr>
        <w:jc w:val="both"/>
        <w:rPr>
          <w:rFonts w:ascii="Century" w:eastAsiaTheme="majorEastAsia" w:hAnsi="Century"/>
          <w:sz w:val="24"/>
          <w:szCs w:val="24"/>
          <w:lang w:eastAsia="ja-JP"/>
        </w:rPr>
      </w:pPr>
      <w:r>
        <w:rPr>
          <w:rFonts w:ascii="Century" w:eastAsiaTheme="majorEastAsia" w:hAnsi="Century" w:hint="eastAsia"/>
          <w:sz w:val="24"/>
          <w:szCs w:val="24"/>
          <w:lang w:eastAsia="ja-JP"/>
        </w:rPr>
        <w:t xml:space="preserve"> </w:t>
      </w:r>
      <w:r>
        <w:rPr>
          <w:rFonts w:ascii="Century" w:eastAsiaTheme="majorEastAsia" w:hAnsi="Century"/>
          <w:sz w:val="24"/>
          <w:szCs w:val="24"/>
          <w:lang w:eastAsia="ja-JP"/>
        </w:rPr>
        <w:t xml:space="preserve">                Old City Hall 8-1 Saiwaicho, Okaya City, Nagano Prefecture </w:t>
      </w:r>
      <w:r w:rsidR="00B21BD5" w:rsidRPr="00F77413">
        <w:rPr>
          <w:rFonts w:ascii="Century" w:eastAsiaTheme="majorEastAsia" w:hAnsi="Century"/>
          <w:sz w:val="24"/>
          <w:szCs w:val="24"/>
          <w:lang w:eastAsia="zh-TW"/>
        </w:rPr>
        <w:t>〒</w:t>
      </w:r>
      <w:r w:rsidR="00B21BD5" w:rsidRPr="00F77413">
        <w:rPr>
          <w:rFonts w:ascii="Century" w:eastAsiaTheme="majorEastAsia" w:hAnsi="Century"/>
          <w:sz w:val="24"/>
          <w:szCs w:val="24"/>
          <w:lang w:eastAsia="zh-TW"/>
        </w:rPr>
        <w:t>394-0029</w:t>
      </w:r>
    </w:p>
    <w:p w14:paraId="39AED8C4" w14:textId="72220AB7" w:rsidR="000D3E62" w:rsidRPr="00F77413" w:rsidRDefault="006A65A6" w:rsidP="0097492A">
      <w:pPr>
        <w:ind w:firstLineChars="100" w:firstLine="240"/>
        <w:jc w:val="both"/>
        <w:rPr>
          <w:rFonts w:ascii="Century" w:eastAsiaTheme="majorEastAsia" w:hAnsi="Century"/>
          <w:sz w:val="24"/>
          <w:szCs w:val="24"/>
          <w:lang w:eastAsia="ja-JP"/>
        </w:rPr>
      </w:pPr>
      <w:r w:rsidRPr="00F77413">
        <w:rPr>
          <w:rFonts w:ascii="Century" w:eastAsiaTheme="majorEastAsia" w:hAnsi="Century"/>
          <w:sz w:val="24"/>
          <w:szCs w:val="24"/>
          <w:lang w:eastAsia="ja-JP"/>
        </w:rPr>
        <w:t xml:space="preserve">(2) </w:t>
      </w:r>
      <w:r w:rsidR="00233EE9">
        <w:rPr>
          <w:rFonts w:ascii="Century" w:eastAsiaTheme="majorEastAsia" w:hAnsi="Century"/>
          <w:sz w:val="24"/>
          <w:szCs w:val="24"/>
          <w:lang w:eastAsia="ja-JP"/>
        </w:rPr>
        <w:t xml:space="preserve">Compensation, etc. </w:t>
      </w:r>
    </w:p>
    <w:p w14:paraId="03BEAF66" w14:textId="35A0F0E9" w:rsidR="000D3E62" w:rsidRPr="00F77413" w:rsidRDefault="00233EE9" w:rsidP="002508E5">
      <w:pPr>
        <w:pStyle w:val="a4"/>
        <w:numPr>
          <w:ilvl w:val="0"/>
          <w:numId w:val="19"/>
        </w:numPr>
        <w:adjustRightInd w:val="0"/>
        <w:snapToGrid w:val="0"/>
        <w:jc w:val="both"/>
        <w:rPr>
          <w:rFonts w:ascii="Century" w:eastAsiaTheme="majorEastAsia" w:hAnsi="Century"/>
          <w:sz w:val="24"/>
          <w:szCs w:val="24"/>
          <w:lang w:eastAsia="zh-TW"/>
        </w:rPr>
      </w:pPr>
      <w:r w:rsidRPr="00233EE9">
        <w:rPr>
          <w:rFonts w:ascii="Century" w:eastAsiaTheme="majorEastAsia" w:hAnsi="Century" w:hint="eastAsia"/>
          <w:b/>
          <w:bCs/>
          <w:sz w:val="24"/>
          <w:szCs w:val="24"/>
          <w:lang w:eastAsia="ja-JP"/>
        </w:rPr>
        <w:t>S</w:t>
      </w:r>
      <w:r w:rsidRPr="00233EE9">
        <w:rPr>
          <w:rFonts w:ascii="Century" w:eastAsiaTheme="majorEastAsia" w:hAnsi="Century"/>
          <w:b/>
          <w:bCs/>
          <w:sz w:val="24"/>
          <w:szCs w:val="24"/>
          <w:lang w:eastAsia="ja-JP"/>
        </w:rPr>
        <w:t>alary:</w:t>
      </w:r>
      <w:r w:rsidR="0097492A">
        <w:rPr>
          <w:rFonts w:ascii="Century" w:eastAsiaTheme="majorEastAsia" w:hAnsi="Century" w:hint="eastAsia"/>
          <w:sz w:val="24"/>
          <w:szCs w:val="24"/>
          <w:lang w:eastAsia="ja-JP"/>
        </w:rPr>
        <w:t xml:space="preserve"> 2</w:t>
      </w:r>
      <w:r w:rsidR="0097492A">
        <w:rPr>
          <w:rFonts w:ascii="Century" w:eastAsiaTheme="majorEastAsia" w:hAnsi="Century"/>
          <w:sz w:val="24"/>
          <w:szCs w:val="24"/>
          <w:lang w:eastAsia="ja-JP"/>
        </w:rPr>
        <w:t xml:space="preserve">65,000 yen per month </w:t>
      </w:r>
      <w:r w:rsidR="00FC1D95" w:rsidRPr="00F77413">
        <w:rPr>
          <w:rFonts w:ascii="Century" w:eastAsiaTheme="majorEastAsia" w:hAnsi="Century"/>
          <w:sz w:val="24"/>
          <w:szCs w:val="24"/>
          <w:lang w:eastAsia="ja-JP"/>
        </w:rPr>
        <w:t>(</w:t>
      </w:r>
      <w:r w:rsidR="0097492A">
        <w:rPr>
          <w:rFonts w:ascii="Century" w:eastAsiaTheme="majorEastAsia" w:hAnsi="Century" w:hint="eastAsia"/>
          <w:sz w:val="24"/>
          <w:szCs w:val="24"/>
          <w:lang w:eastAsia="ja-JP"/>
        </w:rPr>
        <w:t>p</w:t>
      </w:r>
      <w:r w:rsidR="0097492A">
        <w:rPr>
          <w:rFonts w:ascii="Century" w:eastAsiaTheme="majorEastAsia" w:hAnsi="Century"/>
          <w:sz w:val="24"/>
          <w:szCs w:val="24"/>
          <w:lang w:eastAsia="ja-JP"/>
        </w:rPr>
        <w:t>lanned</w:t>
      </w:r>
      <w:r w:rsidR="00FC1D95" w:rsidRPr="00F77413">
        <w:rPr>
          <w:rFonts w:ascii="Century" w:eastAsiaTheme="majorEastAsia" w:hAnsi="Century"/>
          <w:sz w:val="24"/>
          <w:szCs w:val="24"/>
          <w:lang w:eastAsia="ja-JP"/>
        </w:rPr>
        <w:t>)</w:t>
      </w:r>
    </w:p>
    <w:p w14:paraId="0B35B7BA" w14:textId="7A14D6B8" w:rsidR="0097492A" w:rsidRPr="0097492A" w:rsidRDefault="00233EE9" w:rsidP="002508E5">
      <w:pPr>
        <w:pStyle w:val="a4"/>
        <w:numPr>
          <w:ilvl w:val="0"/>
          <w:numId w:val="19"/>
        </w:numPr>
        <w:adjustRightInd w:val="0"/>
        <w:snapToGrid w:val="0"/>
        <w:jc w:val="both"/>
        <w:rPr>
          <w:rFonts w:ascii="Century" w:eastAsiaTheme="majorEastAsia" w:hAnsi="Century"/>
          <w:sz w:val="24"/>
          <w:szCs w:val="24"/>
          <w:lang w:eastAsia="zh-TW"/>
        </w:rPr>
      </w:pPr>
      <w:r w:rsidRPr="00233EE9">
        <w:rPr>
          <w:rFonts w:ascii="Century" w:eastAsiaTheme="majorEastAsia" w:hAnsi="Century" w:hint="eastAsia"/>
          <w:b/>
          <w:bCs/>
          <w:sz w:val="24"/>
          <w:szCs w:val="24"/>
          <w:lang w:eastAsia="ja-JP"/>
        </w:rPr>
        <w:t>W</w:t>
      </w:r>
      <w:r w:rsidRPr="00233EE9">
        <w:rPr>
          <w:rFonts w:ascii="Century" w:eastAsiaTheme="majorEastAsia" w:hAnsi="Century"/>
          <w:b/>
          <w:bCs/>
          <w:sz w:val="24"/>
          <w:szCs w:val="24"/>
          <w:lang w:eastAsia="ja-JP"/>
        </w:rPr>
        <w:t>orking hours</w:t>
      </w:r>
      <w:r w:rsidRPr="00233EE9">
        <w:rPr>
          <w:rFonts w:ascii="Century" w:eastAsiaTheme="majorEastAsia" w:hAnsi="Century" w:hint="eastAsia"/>
          <w:b/>
          <w:bCs/>
          <w:sz w:val="24"/>
          <w:szCs w:val="24"/>
          <w:lang w:eastAsia="ja-JP"/>
        </w:rPr>
        <w:t>:</w:t>
      </w:r>
      <w:r w:rsidR="0097492A">
        <w:rPr>
          <w:rFonts w:ascii="Century" w:eastAsiaTheme="majorEastAsia" w:hAnsi="Century"/>
          <w:b/>
          <w:bCs/>
          <w:sz w:val="24"/>
          <w:szCs w:val="24"/>
          <w:lang w:eastAsia="ja-JP"/>
        </w:rPr>
        <w:t xml:space="preserve"> </w:t>
      </w:r>
      <w:r w:rsidR="0097492A">
        <w:rPr>
          <w:rFonts w:ascii="Century" w:eastAsiaTheme="majorEastAsia" w:hAnsi="Century"/>
          <w:sz w:val="24"/>
          <w:szCs w:val="24"/>
          <w:lang w:eastAsia="ja-JP"/>
        </w:rPr>
        <w:t xml:space="preserve">8:30 A.M. to 4:30 P.M., Monday through Friday (there may be </w:t>
      </w:r>
      <w:r w:rsidR="002508E5">
        <w:rPr>
          <w:rFonts w:ascii="Century" w:eastAsiaTheme="majorEastAsia" w:hAnsi="Century"/>
          <w:sz w:val="24"/>
          <w:szCs w:val="24"/>
          <w:lang w:eastAsia="ja-JP"/>
        </w:rPr>
        <w:t xml:space="preserve">times </w:t>
      </w:r>
      <w:r w:rsidR="0097492A">
        <w:rPr>
          <w:rFonts w:ascii="Century" w:eastAsiaTheme="majorEastAsia" w:hAnsi="Century"/>
          <w:sz w:val="24"/>
          <w:szCs w:val="24"/>
          <w:lang w:eastAsia="ja-JP"/>
        </w:rPr>
        <w:t xml:space="preserve">where </w:t>
      </w:r>
      <w:r w:rsidR="0064295F">
        <w:rPr>
          <w:rFonts w:ascii="Century" w:eastAsiaTheme="majorEastAsia" w:hAnsi="Century"/>
          <w:sz w:val="24"/>
          <w:szCs w:val="24"/>
          <w:lang w:eastAsia="ja-JP"/>
        </w:rPr>
        <w:t>the CIR is</w:t>
      </w:r>
      <w:r w:rsidR="0097492A">
        <w:rPr>
          <w:rFonts w:ascii="Century" w:eastAsiaTheme="majorEastAsia" w:hAnsi="Century"/>
          <w:sz w:val="24"/>
          <w:szCs w:val="24"/>
          <w:lang w:eastAsia="ja-JP"/>
        </w:rPr>
        <w:t xml:space="preserve"> required to work outside of these hours for events, etc.) </w:t>
      </w:r>
      <w:r w:rsidR="00575554" w:rsidRPr="00F77413">
        <w:rPr>
          <w:rFonts w:ascii="Century" w:eastAsiaTheme="majorEastAsia" w:hAnsi="Century"/>
          <w:sz w:val="24"/>
          <w:szCs w:val="24"/>
          <w:lang w:eastAsia="zh-TW"/>
        </w:rPr>
        <w:t xml:space="preserve">　</w:t>
      </w:r>
    </w:p>
    <w:p w14:paraId="79CFF1CE" w14:textId="363BD08C" w:rsidR="000D3E62" w:rsidRPr="002508E5" w:rsidRDefault="0097492A" w:rsidP="002508E5">
      <w:pPr>
        <w:pStyle w:val="a4"/>
        <w:numPr>
          <w:ilvl w:val="0"/>
          <w:numId w:val="19"/>
        </w:numPr>
        <w:adjustRightInd w:val="0"/>
        <w:snapToGrid w:val="0"/>
        <w:jc w:val="both"/>
        <w:rPr>
          <w:rFonts w:ascii="Century" w:eastAsiaTheme="majorEastAsia" w:hAnsi="Century"/>
          <w:sz w:val="24"/>
          <w:szCs w:val="24"/>
          <w:lang w:eastAsia="zh-TW"/>
        </w:rPr>
      </w:pPr>
      <w:r>
        <w:rPr>
          <w:rFonts w:ascii="Century" w:eastAsiaTheme="majorEastAsia" w:hAnsi="Century"/>
          <w:b/>
          <w:bCs/>
          <w:sz w:val="24"/>
          <w:szCs w:val="24"/>
          <w:lang w:eastAsia="ja-JP"/>
        </w:rPr>
        <w:t>Vacation time</w:t>
      </w:r>
      <w:r w:rsidR="00233EE9" w:rsidRPr="00233EE9">
        <w:rPr>
          <w:rFonts w:ascii="Century" w:eastAsiaTheme="majorEastAsia" w:hAnsi="Century"/>
          <w:b/>
          <w:bCs/>
          <w:sz w:val="24"/>
          <w:szCs w:val="24"/>
          <w:lang w:eastAsia="ja-JP"/>
        </w:rPr>
        <w:t>:</w:t>
      </w:r>
      <w:r>
        <w:rPr>
          <w:rFonts w:ascii="Century" w:eastAsiaTheme="majorEastAsia" w:hAnsi="Century"/>
          <w:b/>
          <w:bCs/>
          <w:sz w:val="24"/>
          <w:szCs w:val="24"/>
          <w:lang w:eastAsia="ja-JP"/>
        </w:rPr>
        <w:t xml:space="preserve"> </w:t>
      </w:r>
      <w:r>
        <w:rPr>
          <w:rFonts w:ascii="Century" w:eastAsiaTheme="majorEastAsia" w:hAnsi="Century"/>
          <w:sz w:val="24"/>
          <w:szCs w:val="24"/>
          <w:lang w:eastAsia="ja-JP"/>
        </w:rPr>
        <w:t xml:space="preserve">Saturdays and Sundays, </w:t>
      </w:r>
      <w:r w:rsidR="00901354">
        <w:rPr>
          <w:rFonts w:ascii="Century" w:eastAsiaTheme="majorEastAsia" w:hAnsi="Century"/>
          <w:sz w:val="24"/>
          <w:szCs w:val="24"/>
          <w:lang w:eastAsia="ja-JP"/>
        </w:rPr>
        <w:t>all national holidays, New Year’s (December 29 ~ January 3)</w:t>
      </w:r>
      <w:r w:rsidR="002508E5">
        <w:rPr>
          <w:rFonts w:ascii="Century" w:eastAsiaTheme="majorEastAsia" w:hAnsi="Century"/>
          <w:sz w:val="24"/>
          <w:szCs w:val="24"/>
          <w:lang w:eastAsia="ja-JP"/>
        </w:rPr>
        <w:t xml:space="preserve">; </w:t>
      </w:r>
      <w:r w:rsidR="002508E5" w:rsidRPr="002508E5">
        <w:rPr>
          <w:rFonts w:ascii="Century" w:eastAsiaTheme="majorEastAsia" w:hAnsi="Century"/>
          <w:sz w:val="24"/>
          <w:szCs w:val="24"/>
          <w:lang w:eastAsia="ja-JP"/>
        </w:rPr>
        <w:t>there may be times whe</w:t>
      </w:r>
      <w:r w:rsidR="0064295F">
        <w:rPr>
          <w:rFonts w:ascii="Century" w:eastAsiaTheme="majorEastAsia" w:hAnsi="Century"/>
          <w:sz w:val="24"/>
          <w:szCs w:val="24"/>
          <w:lang w:eastAsia="ja-JP"/>
        </w:rPr>
        <w:t>re the CIR</w:t>
      </w:r>
      <w:r w:rsidR="002508E5" w:rsidRPr="002508E5">
        <w:rPr>
          <w:rFonts w:ascii="Century" w:eastAsiaTheme="majorEastAsia" w:hAnsi="Century"/>
          <w:sz w:val="24"/>
          <w:szCs w:val="24"/>
          <w:lang w:eastAsia="ja-JP"/>
        </w:rPr>
        <w:t xml:space="preserve"> </w:t>
      </w:r>
      <w:r w:rsidR="0064295F">
        <w:rPr>
          <w:rFonts w:ascii="Century" w:eastAsiaTheme="majorEastAsia" w:hAnsi="Century"/>
          <w:sz w:val="24"/>
          <w:szCs w:val="24"/>
          <w:lang w:eastAsia="ja-JP"/>
        </w:rPr>
        <w:t>is</w:t>
      </w:r>
      <w:r w:rsidR="002508E5" w:rsidRPr="002508E5">
        <w:rPr>
          <w:rFonts w:ascii="Century" w:eastAsiaTheme="majorEastAsia" w:hAnsi="Century"/>
          <w:sz w:val="24"/>
          <w:szCs w:val="24"/>
          <w:lang w:eastAsia="ja-JP"/>
        </w:rPr>
        <w:t xml:space="preserve"> required to work outside of these hours for events, etc.</w:t>
      </w:r>
    </w:p>
    <w:p w14:paraId="397C7687" w14:textId="203D3585" w:rsidR="000D3E62" w:rsidRPr="002508E5" w:rsidRDefault="00233EE9" w:rsidP="002508E5">
      <w:pPr>
        <w:pStyle w:val="a4"/>
        <w:numPr>
          <w:ilvl w:val="0"/>
          <w:numId w:val="19"/>
        </w:numPr>
        <w:adjustRightInd w:val="0"/>
        <w:snapToGrid w:val="0"/>
        <w:jc w:val="both"/>
        <w:rPr>
          <w:rFonts w:ascii="Century" w:eastAsiaTheme="majorEastAsia" w:hAnsi="Century"/>
          <w:sz w:val="24"/>
          <w:szCs w:val="24"/>
          <w:lang w:eastAsia="zh-TW"/>
        </w:rPr>
      </w:pPr>
      <w:r w:rsidRPr="00233EE9">
        <w:rPr>
          <w:rFonts w:ascii="Century" w:eastAsiaTheme="majorEastAsia" w:hAnsi="Century" w:hint="eastAsia"/>
          <w:b/>
          <w:bCs/>
          <w:sz w:val="24"/>
          <w:szCs w:val="24"/>
          <w:lang w:eastAsia="ja-JP"/>
        </w:rPr>
        <w:t>P</w:t>
      </w:r>
      <w:r w:rsidRPr="00233EE9">
        <w:rPr>
          <w:rFonts w:ascii="Century" w:eastAsiaTheme="majorEastAsia" w:hAnsi="Century"/>
          <w:b/>
          <w:bCs/>
          <w:sz w:val="24"/>
          <w:szCs w:val="24"/>
          <w:lang w:eastAsia="ja-JP"/>
        </w:rPr>
        <w:t>aid time off:</w:t>
      </w:r>
      <w:r w:rsidR="002508E5">
        <w:rPr>
          <w:rFonts w:ascii="Century" w:eastAsiaTheme="majorEastAsia" w:hAnsi="Century"/>
          <w:sz w:val="24"/>
          <w:szCs w:val="24"/>
          <w:lang w:eastAsia="ja-JP"/>
        </w:rPr>
        <w:t xml:space="preserve"> </w:t>
      </w:r>
      <w:r w:rsidR="009F5CA7">
        <w:rPr>
          <w:rFonts w:ascii="Century" w:eastAsiaTheme="majorEastAsia" w:hAnsi="Century"/>
          <w:sz w:val="24"/>
          <w:szCs w:val="24"/>
          <w:lang w:eastAsia="ja-JP"/>
        </w:rPr>
        <w:t>A</w:t>
      </w:r>
      <w:r w:rsidR="002508E5">
        <w:rPr>
          <w:rFonts w:ascii="Century" w:eastAsiaTheme="majorEastAsia" w:hAnsi="Century"/>
          <w:sz w:val="24"/>
          <w:szCs w:val="24"/>
          <w:lang w:eastAsia="ja-JP"/>
        </w:rPr>
        <w:t>nnual paid leave, medical leave, special leave</w:t>
      </w:r>
    </w:p>
    <w:p w14:paraId="76DBFB45" w14:textId="0CA1ABA5" w:rsidR="000D3E62" w:rsidRPr="00F77413" w:rsidRDefault="00233EE9" w:rsidP="002508E5">
      <w:pPr>
        <w:pStyle w:val="a4"/>
        <w:numPr>
          <w:ilvl w:val="0"/>
          <w:numId w:val="19"/>
        </w:numPr>
        <w:adjustRightInd w:val="0"/>
        <w:snapToGrid w:val="0"/>
        <w:jc w:val="both"/>
        <w:rPr>
          <w:rFonts w:ascii="Century" w:eastAsiaTheme="majorEastAsia" w:hAnsi="Century"/>
          <w:sz w:val="24"/>
          <w:szCs w:val="24"/>
          <w:lang w:eastAsia="zh-TW"/>
        </w:rPr>
      </w:pPr>
      <w:r w:rsidRPr="00233EE9">
        <w:rPr>
          <w:rFonts w:ascii="Century" w:eastAsiaTheme="majorEastAsia" w:hAnsi="Century"/>
          <w:b/>
          <w:bCs/>
          <w:sz w:val="24"/>
          <w:szCs w:val="24"/>
          <w:lang w:eastAsia="ja-JP"/>
        </w:rPr>
        <w:t>Insurance:</w:t>
      </w:r>
      <w:r w:rsidR="002508E5">
        <w:rPr>
          <w:rFonts w:ascii="Century" w:eastAsiaTheme="majorEastAsia" w:hAnsi="Century"/>
          <w:b/>
          <w:bCs/>
          <w:sz w:val="24"/>
          <w:szCs w:val="24"/>
          <w:lang w:eastAsia="ja-JP"/>
        </w:rPr>
        <w:t xml:space="preserve"> </w:t>
      </w:r>
      <w:r w:rsidR="002508E5">
        <w:rPr>
          <w:rFonts w:ascii="Century" w:eastAsiaTheme="majorEastAsia" w:hAnsi="Century"/>
          <w:sz w:val="24"/>
          <w:szCs w:val="24"/>
          <w:lang w:eastAsia="ja-JP"/>
        </w:rPr>
        <w:t>Medical insurance, employee welfare pension (</w:t>
      </w:r>
      <w:r w:rsidR="002508E5" w:rsidRPr="002508E5">
        <w:rPr>
          <w:rFonts w:ascii="Century" w:eastAsiaTheme="majorEastAsia" w:hAnsi="Century"/>
          <w:i/>
          <w:iCs/>
          <w:sz w:val="24"/>
          <w:szCs w:val="24"/>
          <w:lang w:eastAsia="ja-JP"/>
        </w:rPr>
        <w:t>k</w:t>
      </w:r>
      <w:r w:rsidR="002508E5" w:rsidRPr="002508E5">
        <w:rPr>
          <w:rFonts w:ascii="Times New Roman" w:eastAsiaTheme="majorEastAsia" w:hAnsi="Times New Roman" w:cs="Times New Roman"/>
          <w:i/>
          <w:iCs/>
          <w:sz w:val="24"/>
          <w:szCs w:val="24"/>
          <w:lang w:eastAsia="ja-JP"/>
        </w:rPr>
        <w:t>ō</w:t>
      </w:r>
      <w:r w:rsidR="002508E5" w:rsidRPr="002508E5">
        <w:rPr>
          <w:rFonts w:ascii="Century" w:eastAsiaTheme="majorEastAsia" w:hAnsi="Century"/>
          <w:i/>
          <w:iCs/>
          <w:sz w:val="24"/>
          <w:szCs w:val="24"/>
          <w:lang w:eastAsia="ja-JP"/>
        </w:rPr>
        <w:t>sei</w:t>
      </w:r>
      <w:r w:rsidR="002508E5">
        <w:rPr>
          <w:rFonts w:ascii="Century" w:eastAsiaTheme="majorEastAsia" w:hAnsi="Century"/>
          <w:i/>
          <w:iCs/>
          <w:sz w:val="24"/>
          <w:szCs w:val="24"/>
          <w:lang w:eastAsia="ja-JP"/>
        </w:rPr>
        <w:t xml:space="preserve"> </w:t>
      </w:r>
      <w:r w:rsidR="002508E5" w:rsidRPr="002508E5">
        <w:rPr>
          <w:rFonts w:ascii="Century" w:eastAsiaTheme="majorEastAsia" w:hAnsi="Century"/>
          <w:i/>
          <w:iCs/>
          <w:sz w:val="24"/>
          <w:szCs w:val="24"/>
          <w:lang w:eastAsia="ja-JP"/>
        </w:rPr>
        <w:t>nenkin</w:t>
      </w:r>
      <w:r w:rsidR="002508E5">
        <w:rPr>
          <w:rFonts w:ascii="Century" w:eastAsiaTheme="majorEastAsia" w:hAnsi="Century"/>
          <w:sz w:val="24"/>
          <w:szCs w:val="24"/>
          <w:lang w:eastAsia="ja-JP"/>
        </w:rPr>
        <w:t>), employment insurance, disaster insurance</w:t>
      </w:r>
    </w:p>
    <w:p w14:paraId="521D9449" w14:textId="79F47DD6" w:rsidR="003A333C" w:rsidRPr="00927DB5" w:rsidRDefault="00233EE9" w:rsidP="00927DB5">
      <w:pPr>
        <w:pStyle w:val="a4"/>
        <w:numPr>
          <w:ilvl w:val="0"/>
          <w:numId w:val="19"/>
        </w:numPr>
        <w:adjustRightInd w:val="0"/>
        <w:snapToGrid w:val="0"/>
        <w:jc w:val="both"/>
        <w:rPr>
          <w:rFonts w:ascii="Century" w:eastAsiaTheme="majorEastAsia" w:hAnsi="Century"/>
          <w:sz w:val="24"/>
          <w:szCs w:val="24"/>
          <w:lang w:eastAsia="zh-TW"/>
        </w:rPr>
      </w:pPr>
      <w:r w:rsidRPr="0097492A">
        <w:rPr>
          <w:rFonts w:ascii="Century" w:eastAsiaTheme="majorEastAsia" w:hAnsi="Century" w:hint="eastAsia"/>
          <w:b/>
          <w:bCs/>
          <w:sz w:val="24"/>
          <w:szCs w:val="24"/>
          <w:lang w:eastAsia="ja-JP"/>
        </w:rPr>
        <w:t>O</w:t>
      </w:r>
      <w:r w:rsidRPr="0097492A">
        <w:rPr>
          <w:rFonts w:ascii="Century" w:eastAsiaTheme="majorEastAsia" w:hAnsi="Century"/>
          <w:b/>
          <w:bCs/>
          <w:sz w:val="24"/>
          <w:szCs w:val="24"/>
          <w:lang w:eastAsia="ja-JP"/>
        </w:rPr>
        <w:t>ther:</w:t>
      </w:r>
      <w:r w:rsidR="002508E5">
        <w:rPr>
          <w:rFonts w:ascii="Century" w:eastAsiaTheme="majorEastAsia" w:hAnsi="Century" w:hint="eastAsia"/>
          <w:sz w:val="24"/>
          <w:szCs w:val="24"/>
          <w:lang w:eastAsia="ja-JP"/>
        </w:rPr>
        <w:t xml:space="preserve"> H</w:t>
      </w:r>
      <w:r w:rsidR="002508E5">
        <w:rPr>
          <w:rFonts w:ascii="Century" w:eastAsiaTheme="majorEastAsia" w:hAnsi="Century"/>
          <w:sz w:val="24"/>
          <w:szCs w:val="24"/>
          <w:lang w:eastAsia="ja-JP"/>
        </w:rPr>
        <w:t xml:space="preserve">ousing allowance </w:t>
      </w:r>
      <w:bookmarkStart w:id="2" w:name="_Hlk144904307"/>
      <w:bookmarkEnd w:id="2"/>
    </w:p>
    <w:sectPr w:rsidR="003A333C" w:rsidRPr="00927DB5" w:rsidSect="002D5A56">
      <w:footerReference w:type="default" r:id="rId12"/>
      <w:pgSz w:w="11910" w:h="16840" w:code="9"/>
      <w:pgMar w:top="568" w:right="1134" w:bottom="568" w:left="1418" w:header="851" w:footer="590" w:gutter="0"/>
      <w:pgNumType w:fmt="numberInDash" w:start="0"/>
      <w:cols w:space="720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2036" w14:textId="77777777" w:rsidR="0037657F" w:rsidRDefault="0037657F">
      <w:r>
        <w:separator/>
      </w:r>
    </w:p>
  </w:endnote>
  <w:endnote w:type="continuationSeparator" w:id="0">
    <w:p w14:paraId="6F6A8ACB" w14:textId="77777777" w:rsidR="0037657F" w:rsidRDefault="0037657F">
      <w:r>
        <w:continuationSeparator/>
      </w:r>
    </w:p>
  </w:endnote>
  <w:endnote w:type="continuationNotice" w:id="1">
    <w:p w14:paraId="045BB549" w14:textId="77777777" w:rsidR="0037657F" w:rsidRDefault="00376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684041"/>
      <w:docPartObj>
        <w:docPartGallery w:val="Page Numbers (Bottom of Page)"/>
        <w:docPartUnique/>
      </w:docPartObj>
    </w:sdtPr>
    <w:sdtEndPr/>
    <w:sdtContent>
      <w:p w14:paraId="7C0AED2D" w14:textId="77777777" w:rsidR="00327710" w:rsidRDefault="003277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4A39D2D4" w14:textId="77777777" w:rsidR="00527832" w:rsidRDefault="00527832">
    <w:pPr>
      <w:pStyle w:val="a3"/>
      <w:spacing w:before="0" w:line="14" w:lineRule="auto"/>
      <w:ind w:righ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F620" w14:textId="77777777" w:rsidR="0037657F" w:rsidRDefault="0037657F">
      <w:r>
        <w:separator/>
      </w:r>
    </w:p>
  </w:footnote>
  <w:footnote w:type="continuationSeparator" w:id="0">
    <w:p w14:paraId="64F380B0" w14:textId="77777777" w:rsidR="0037657F" w:rsidRDefault="0037657F">
      <w:r>
        <w:continuationSeparator/>
      </w:r>
    </w:p>
  </w:footnote>
  <w:footnote w:type="continuationNotice" w:id="1">
    <w:p w14:paraId="58A5FE61" w14:textId="77777777" w:rsidR="0037657F" w:rsidRDefault="003765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BD1"/>
    <w:multiLevelType w:val="hybridMultilevel"/>
    <w:tmpl w:val="E09204AC"/>
    <w:lvl w:ilvl="0" w:tplc="0BDEC7CE">
      <w:start w:val="1"/>
      <w:numFmt w:val="bullet"/>
      <w:lvlText w:val="・"/>
      <w:lvlJc w:val="left"/>
      <w:pPr>
        <w:ind w:left="1485" w:hanging="360"/>
      </w:pPr>
      <w:rPr>
        <w:rFonts w:ascii="ＭＳ ゴシック" w:eastAsia="ＭＳ ゴシック" w:hAnsi="ＭＳ ゴシック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20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40"/>
      </w:pPr>
      <w:rPr>
        <w:rFonts w:ascii="Wingdings" w:hAnsi="Wingdings" w:hint="default"/>
      </w:rPr>
    </w:lvl>
  </w:abstractNum>
  <w:abstractNum w:abstractNumId="1" w15:restartNumberingAfterBreak="0">
    <w:nsid w:val="06482839"/>
    <w:multiLevelType w:val="hybridMultilevel"/>
    <w:tmpl w:val="CFDCD97A"/>
    <w:lvl w:ilvl="0" w:tplc="263E68E0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5B879D7"/>
    <w:multiLevelType w:val="hybridMultilevel"/>
    <w:tmpl w:val="7786E9CE"/>
    <w:lvl w:ilvl="0" w:tplc="C476687A">
      <w:start w:val="5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40"/>
      </w:pPr>
      <w:rPr>
        <w:rFonts w:ascii="Wingdings" w:hAnsi="Wingdings" w:hint="default"/>
      </w:rPr>
    </w:lvl>
  </w:abstractNum>
  <w:abstractNum w:abstractNumId="3" w15:restartNumberingAfterBreak="0">
    <w:nsid w:val="1797211A"/>
    <w:multiLevelType w:val="hybridMultilevel"/>
    <w:tmpl w:val="73563AC6"/>
    <w:lvl w:ilvl="0" w:tplc="5A98D1B4">
      <w:start w:val="1"/>
      <w:numFmt w:val="bullet"/>
      <w:lvlText w:val="・"/>
      <w:lvlJc w:val="left"/>
      <w:pPr>
        <w:ind w:left="1485" w:hanging="360"/>
      </w:pPr>
      <w:rPr>
        <w:rFonts w:ascii="ＭＳ 明朝" w:eastAsia="ＭＳ 明朝" w:hAnsi="ＭＳ 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20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40"/>
      </w:pPr>
      <w:rPr>
        <w:rFonts w:ascii="Wingdings" w:hAnsi="Wingdings" w:hint="default"/>
      </w:rPr>
    </w:lvl>
  </w:abstractNum>
  <w:abstractNum w:abstractNumId="4" w15:restartNumberingAfterBreak="0">
    <w:nsid w:val="1B8F64B5"/>
    <w:multiLevelType w:val="hybridMultilevel"/>
    <w:tmpl w:val="8BAE1308"/>
    <w:lvl w:ilvl="0" w:tplc="0409000F">
      <w:start w:val="1"/>
      <w:numFmt w:val="decimal"/>
      <w:lvlText w:val="%1."/>
      <w:lvlJc w:val="left"/>
      <w:pPr>
        <w:ind w:left="660" w:hanging="440"/>
      </w:p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5" w15:restartNumberingAfterBreak="0">
    <w:nsid w:val="28806154"/>
    <w:multiLevelType w:val="hybridMultilevel"/>
    <w:tmpl w:val="09960386"/>
    <w:lvl w:ilvl="0" w:tplc="2FDEE8A8">
      <w:start w:val="1"/>
      <w:numFmt w:val="bullet"/>
      <w:lvlText w:val="・"/>
      <w:lvlJc w:val="left"/>
      <w:pPr>
        <w:ind w:left="1455" w:hanging="360"/>
      </w:pPr>
      <w:rPr>
        <w:rFonts w:ascii="ＭＳ ゴシック" w:eastAsia="ＭＳ ゴシック" w:hAnsi="ＭＳ ゴシック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40"/>
      </w:pPr>
      <w:rPr>
        <w:rFonts w:ascii="Wingdings" w:hAnsi="Wingdings" w:hint="default"/>
      </w:rPr>
    </w:lvl>
  </w:abstractNum>
  <w:abstractNum w:abstractNumId="6" w15:restartNumberingAfterBreak="0">
    <w:nsid w:val="2F3001CB"/>
    <w:multiLevelType w:val="hybridMultilevel"/>
    <w:tmpl w:val="96DAD44C"/>
    <w:lvl w:ilvl="0" w:tplc="263E68E0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4042C1B"/>
    <w:multiLevelType w:val="hybridMultilevel"/>
    <w:tmpl w:val="AFC0C604"/>
    <w:lvl w:ilvl="0" w:tplc="ED6CF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3F111D2B"/>
    <w:multiLevelType w:val="hybridMultilevel"/>
    <w:tmpl w:val="8E1C2C02"/>
    <w:lvl w:ilvl="0" w:tplc="2E54DC8C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31130CE"/>
    <w:multiLevelType w:val="hybridMultilevel"/>
    <w:tmpl w:val="4C6EAE66"/>
    <w:lvl w:ilvl="0" w:tplc="096489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6C5412D"/>
    <w:multiLevelType w:val="hybridMultilevel"/>
    <w:tmpl w:val="B6B83E96"/>
    <w:lvl w:ilvl="0" w:tplc="A6C0BA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11" w15:restartNumberingAfterBreak="0">
    <w:nsid w:val="497C4C4B"/>
    <w:multiLevelType w:val="hybridMultilevel"/>
    <w:tmpl w:val="43661820"/>
    <w:lvl w:ilvl="0" w:tplc="ED6CF4B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2" w15:restartNumberingAfterBreak="0">
    <w:nsid w:val="4B9C77A4"/>
    <w:multiLevelType w:val="hybridMultilevel"/>
    <w:tmpl w:val="28CC835A"/>
    <w:lvl w:ilvl="0" w:tplc="04090001">
      <w:start w:val="1"/>
      <w:numFmt w:val="bullet"/>
      <w:lvlText w:val=""/>
      <w:lvlJc w:val="left"/>
      <w:pPr>
        <w:ind w:left="1535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40"/>
      </w:pPr>
      <w:rPr>
        <w:rFonts w:ascii="Wingdings" w:hAnsi="Wingdings" w:hint="default"/>
      </w:rPr>
    </w:lvl>
  </w:abstractNum>
  <w:abstractNum w:abstractNumId="13" w15:restartNumberingAfterBreak="0">
    <w:nsid w:val="57B03169"/>
    <w:multiLevelType w:val="hybridMultilevel"/>
    <w:tmpl w:val="9758A89A"/>
    <w:lvl w:ilvl="0" w:tplc="0BDEC7CE">
      <w:start w:val="1"/>
      <w:numFmt w:val="bullet"/>
      <w:lvlText w:val="・"/>
      <w:lvlJc w:val="left"/>
      <w:pPr>
        <w:ind w:left="2580" w:hanging="360"/>
      </w:pPr>
      <w:rPr>
        <w:rFonts w:ascii="ＭＳ ゴシック" w:eastAsia="ＭＳ ゴシック" w:hAnsi="ＭＳ ゴシック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40"/>
      </w:pPr>
      <w:rPr>
        <w:rFonts w:ascii="Wingdings" w:hAnsi="Wingdings" w:hint="default"/>
      </w:rPr>
    </w:lvl>
  </w:abstractNum>
  <w:abstractNum w:abstractNumId="14" w15:restartNumberingAfterBreak="0">
    <w:nsid w:val="589929DC"/>
    <w:multiLevelType w:val="hybridMultilevel"/>
    <w:tmpl w:val="36D4C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5B2A35D6"/>
    <w:multiLevelType w:val="hybridMultilevel"/>
    <w:tmpl w:val="3A46E388"/>
    <w:lvl w:ilvl="0" w:tplc="04090011">
      <w:start w:val="1"/>
      <w:numFmt w:val="decimalEnclosedCircle"/>
      <w:lvlText w:val="%1"/>
      <w:lvlJc w:val="left"/>
      <w:pPr>
        <w:ind w:left="1160" w:hanging="440"/>
      </w:p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6" w15:restartNumberingAfterBreak="0">
    <w:nsid w:val="5FDC4825"/>
    <w:multiLevelType w:val="hybridMultilevel"/>
    <w:tmpl w:val="D5CA219E"/>
    <w:lvl w:ilvl="0" w:tplc="04090011">
      <w:start w:val="1"/>
      <w:numFmt w:val="decimalEnclosedCircle"/>
      <w:lvlText w:val="%1"/>
      <w:lvlJc w:val="left"/>
      <w:pPr>
        <w:ind w:left="1100" w:hanging="440"/>
      </w:p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17" w15:restartNumberingAfterBreak="0">
    <w:nsid w:val="66A64805"/>
    <w:multiLevelType w:val="hybridMultilevel"/>
    <w:tmpl w:val="A81E1978"/>
    <w:lvl w:ilvl="0" w:tplc="ED6CF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6C054C06"/>
    <w:multiLevelType w:val="hybridMultilevel"/>
    <w:tmpl w:val="C812E4D0"/>
    <w:lvl w:ilvl="0" w:tplc="2FDEE8A8">
      <w:start w:val="1"/>
      <w:numFmt w:val="bullet"/>
      <w:lvlText w:val="・"/>
      <w:lvlJc w:val="left"/>
      <w:pPr>
        <w:ind w:left="700" w:hanging="480"/>
      </w:pPr>
      <w:rPr>
        <w:rFonts w:ascii="ＭＳ ゴシック" w:eastAsia="ＭＳ ゴシック" w:hAnsi="ＭＳ ゴシック" w:cs="MS UI Gothic" w:hint="eastAsia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9" w15:restartNumberingAfterBreak="0">
    <w:nsid w:val="704F5C9E"/>
    <w:multiLevelType w:val="hybridMultilevel"/>
    <w:tmpl w:val="C5ACC92A"/>
    <w:lvl w:ilvl="0" w:tplc="2FDEE8A8">
      <w:start w:val="1"/>
      <w:numFmt w:val="bullet"/>
      <w:lvlText w:val="・"/>
      <w:lvlJc w:val="left"/>
      <w:pPr>
        <w:ind w:left="2550" w:hanging="360"/>
      </w:pPr>
      <w:rPr>
        <w:rFonts w:ascii="ＭＳ ゴシック" w:eastAsia="ＭＳ ゴシック" w:hAnsi="ＭＳ ゴシック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40"/>
      </w:pPr>
      <w:rPr>
        <w:rFonts w:ascii="Wingdings" w:hAnsi="Wingdings" w:hint="default"/>
      </w:rPr>
    </w:lvl>
  </w:abstractNum>
  <w:abstractNum w:abstractNumId="20" w15:restartNumberingAfterBreak="0">
    <w:nsid w:val="71301B6A"/>
    <w:multiLevelType w:val="hybridMultilevel"/>
    <w:tmpl w:val="CF26A30C"/>
    <w:lvl w:ilvl="0" w:tplc="ED6CF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7E5253B7"/>
    <w:multiLevelType w:val="hybridMultilevel"/>
    <w:tmpl w:val="A0D8081C"/>
    <w:lvl w:ilvl="0" w:tplc="2E54DC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7FC3233E"/>
    <w:multiLevelType w:val="hybridMultilevel"/>
    <w:tmpl w:val="AF027E22"/>
    <w:lvl w:ilvl="0" w:tplc="73E8F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5038763">
    <w:abstractNumId w:val="22"/>
  </w:num>
  <w:num w:numId="2" w16cid:durableId="812672936">
    <w:abstractNumId w:val="14"/>
  </w:num>
  <w:num w:numId="3" w16cid:durableId="563952440">
    <w:abstractNumId w:val="1"/>
  </w:num>
  <w:num w:numId="4" w16cid:durableId="1937710419">
    <w:abstractNumId w:val="6"/>
  </w:num>
  <w:num w:numId="5" w16cid:durableId="707529915">
    <w:abstractNumId w:val="21"/>
  </w:num>
  <w:num w:numId="6" w16cid:durableId="1384402670">
    <w:abstractNumId w:val="8"/>
  </w:num>
  <w:num w:numId="7" w16cid:durableId="244844837">
    <w:abstractNumId w:val="9"/>
  </w:num>
  <w:num w:numId="8" w16cid:durableId="1107045881">
    <w:abstractNumId w:val="7"/>
  </w:num>
  <w:num w:numId="9" w16cid:durableId="66273510">
    <w:abstractNumId w:val="20"/>
  </w:num>
  <w:num w:numId="10" w16cid:durableId="1274632586">
    <w:abstractNumId w:val="17"/>
  </w:num>
  <w:num w:numId="11" w16cid:durableId="942687968">
    <w:abstractNumId w:val="12"/>
  </w:num>
  <w:num w:numId="12" w16cid:durableId="1523276279">
    <w:abstractNumId w:val="5"/>
  </w:num>
  <w:num w:numId="13" w16cid:durableId="171342748">
    <w:abstractNumId w:val="19"/>
  </w:num>
  <w:num w:numId="14" w16cid:durableId="116261066">
    <w:abstractNumId w:val="0"/>
  </w:num>
  <w:num w:numId="15" w16cid:durableId="1652562487">
    <w:abstractNumId w:val="13"/>
  </w:num>
  <w:num w:numId="16" w16cid:durableId="1647780973">
    <w:abstractNumId w:val="3"/>
  </w:num>
  <w:num w:numId="17" w16cid:durableId="108668111">
    <w:abstractNumId w:val="11"/>
  </w:num>
  <w:num w:numId="18" w16cid:durableId="861435229">
    <w:abstractNumId w:val="10"/>
  </w:num>
  <w:num w:numId="19" w16cid:durableId="723993085">
    <w:abstractNumId w:val="15"/>
  </w:num>
  <w:num w:numId="20" w16cid:durableId="620839885">
    <w:abstractNumId w:val="16"/>
  </w:num>
  <w:num w:numId="21" w16cid:durableId="290673760">
    <w:abstractNumId w:val="4"/>
  </w:num>
  <w:num w:numId="22" w16cid:durableId="1866091507">
    <w:abstractNumId w:val="18"/>
  </w:num>
  <w:num w:numId="23" w16cid:durableId="474758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rawingGridVerticalSpacing w:val="17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832"/>
    <w:rsid w:val="00002F65"/>
    <w:rsid w:val="00007263"/>
    <w:rsid w:val="0003270E"/>
    <w:rsid w:val="0006088C"/>
    <w:rsid w:val="0009554E"/>
    <w:rsid w:val="000A72F9"/>
    <w:rsid w:val="000D2A52"/>
    <w:rsid w:val="000D3E62"/>
    <w:rsid w:val="000E0F4B"/>
    <w:rsid w:val="00100166"/>
    <w:rsid w:val="00116601"/>
    <w:rsid w:val="00122212"/>
    <w:rsid w:val="00137CD9"/>
    <w:rsid w:val="00154E27"/>
    <w:rsid w:val="00162871"/>
    <w:rsid w:val="001A42AF"/>
    <w:rsid w:val="001B13BD"/>
    <w:rsid w:val="001D5C14"/>
    <w:rsid w:val="001F55FB"/>
    <w:rsid w:val="001F6FCD"/>
    <w:rsid w:val="0020031A"/>
    <w:rsid w:val="00215478"/>
    <w:rsid w:val="0022613E"/>
    <w:rsid w:val="00232EBB"/>
    <w:rsid w:val="00233EE9"/>
    <w:rsid w:val="002500DB"/>
    <w:rsid w:val="002508E5"/>
    <w:rsid w:val="002A080D"/>
    <w:rsid w:val="002A537B"/>
    <w:rsid w:val="002D162C"/>
    <w:rsid w:val="002D5A56"/>
    <w:rsid w:val="002F6A29"/>
    <w:rsid w:val="00315C4A"/>
    <w:rsid w:val="00327710"/>
    <w:rsid w:val="0033628B"/>
    <w:rsid w:val="0035534A"/>
    <w:rsid w:val="0036077A"/>
    <w:rsid w:val="00361612"/>
    <w:rsid w:val="00373A27"/>
    <w:rsid w:val="0037657F"/>
    <w:rsid w:val="003A333C"/>
    <w:rsid w:val="003B41FF"/>
    <w:rsid w:val="003E0721"/>
    <w:rsid w:val="003E6BEF"/>
    <w:rsid w:val="003F0C7D"/>
    <w:rsid w:val="00412B9F"/>
    <w:rsid w:val="00436545"/>
    <w:rsid w:val="0044419C"/>
    <w:rsid w:val="00444791"/>
    <w:rsid w:val="0047709B"/>
    <w:rsid w:val="0049648F"/>
    <w:rsid w:val="004A6775"/>
    <w:rsid w:val="004B425F"/>
    <w:rsid w:val="004C5512"/>
    <w:rsid w:val="004D40EC"/>
    <w:rsid w:val="004D665F"/>
    <w:rsid w:val="00507F0B"/>
    <w:rsid w:val="005241EB"/>
    <w:rsid w:val="00527832"/>
    <w:rsid w:val="00545E91"/>
    <w:rsid w:val="00566262"/>
    <w:rsid w:val="00575554"/>
    <w:rsid w:val="005B5B1E"/>
    <w:rsid w:val="005E3E0E"/>
    <w:rsid w:val="005F5B8A"/>
    <w:rsid w:val="005F62CA"/>
    <w:rsid w:val="00600883"/>
    <w:rsid w:val="006061B8"/>
    <w:rsid w:val="00610B00"/>
    <w:rsid w:val="0064295F"/>
    <w:rsid w:val="00671ED9"/>
    <w:rsid w:val="0068542C"/>
    <w:rsid w:val="00687943"/>
    <w:rsid w:val="006A65A6"/>
    <w:rsid w:val="006D64BF"/>
    <w:rsid w:val="006F1E5C"/>
    <w:rsid w:val="006F4A60"/>
    <w:rsid w:val="006F6A08"/>
    <w:rsid w:val="0070714F"/>
    <w:rsid w:val="00715E62"/>
    <w:rsid w:val="00716D1E"/>
    <w:rsid w:val="00730F41"/>
    <w:rsid w:val="00745224"/>
    <w:rsid w:val="0075572D"/>
    <w:rsid w:val="007874D5"/>
    <w:rsid w:val="0078790E"/>
    <w:rsid w:val="007A5745"/>
    <w:rsid w:val="007C7E09"/>
    <w:rsid w:val="007E0646"/>
    <w:rsid w:val="007F42B9"/>
    <w:rsid w:val="008223FD"/>
    <w:rsid w:val="008226F6"/>
    <w:rsid w:val="00874146"/>
    <w:rsid w:val="00874AF3"/>
    <w:rsid w:val="0087653C"/>
    <w:rsid w:val="00894707"/>
    <w:rsid w:val="00901354"/>
    <w:rsid w:val="009079A8"/>
    <w:rsid w:val="0091597B"/>
    <w:rsid w:val="00927DB5"/>
    <w:rsid w:val="00946A25"/>
    <w:rsid w:val="0097492A"/>
    <w:rsid w:val="00980209"/>
    <w:rsid w:val="009972AB"/>
    <w:rsid w:val="009A11EC"/>
    <w:rsid w:val="009A3F30"/>
    <w:rsid w:val="009A4468"/>
    <w:rsid w:val="009A4A38"/>
    <w:rsid w:val="009A7AD7"/>
    <w:rsid w:val="009F1693"/>
    <w:rsid w:val="009F5CA7"/>
    <w:rsid w:val="00A12F6B"/>
    <w:rsid w:val="00A1327C"/>
    <w:rsid w:val="00A24AD6"/>
    <w:rsid w:val="00A60F06"/>
    <w:rsid w:val="00A8456C"/>
    <w:rsid w:val="00A84D7E"/>
    <w:rsid w:val="00A93635"/>
    <w:rsid w:val="00AA5284"/>
    <w:rsid w:val="00AA666B"/>
    <w:rsid w:val="00AB60C2"/>
    <w:rsid w:val="00AC0A11"/>
    <w:rsid w:val="00AC29CB"/>
    <w:rsid w:val="00AF04EE"/>
    <w:rsid w:val="00AF5ABD"/>
    <w:rsid w:val="00B21BD5"/>
    <w:rsid w:val="00B45434"/>
    <w:rsid w:val="00B64AD9"/>
    <w:rsid w:val="00B84A16"/>
    <w:rsid w:val="00BA0C6B"/>
    <w:rsid w:val="00BB5D42"/>
    <w:rsid w:val="00BC1B63"/>
    <w:rsid w:val="00BC5C7B"/>
    <w:rsid w:val="00BF27FD"/>
    <w:rsid w:val="00BF456A"/>
    <w:rsid w:val="00C100D2"/>
    <w:rsid w:val="00C1019C"/>
    <w:rsid w:val="00C10DA8"/>
    <w:rsid w:val="00C17E50"/>
    <w:rsid w:val="00C2118A"/>
    <w:rsid w:val="00C21241"/>
    <w:rsid w:val="00C33093"/>
    <w:rsid w:val="00C509B1"/>
    <w:rsid w:val="00C60E4B"/>
    <w:rsid w:val="00C77297"/>
    <w:rsid w:val="00CC66E9"/>
    <w:rsid w:val="00D111B1"/>
    <w:rsid w:val="00D96FE0"/>
    <w:rsid w:val="00E04D03"/>
    <w:rsid w:val="00E307D0"/>
    <w:rsid w:val="00E402A1"/>
    <w:rsid w:val="00E77E51"/>
    <w:rsid w:val="00E846BF"/>
    <w:rsid w:val="00ED5CAE"/>
    <w:rsid w:val="00F049E6"/>
    <w:rsid w:val="00F2195B"/>
    <w:rsid w:val="00F30097"/>
    <w:rsid w:val="00F648A0"/>
    <w:rsid w:val="00F77413"/>
    <w:rsid w:val="00FB6A4E"/>
    <w:rsid w:val="00FC1727"/>
    <w:rsid w:val="00FC1D95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30D2C"/>
  <w15:docId w15:val="{9F7AF80E-15AE-4E43-8380-9C87598D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D5CAE"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D5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5CAE"/>
    <w:pPr>
      <w:spacing w:before="117"/>
      <w:ind w:right="108"/>
    </w:pPr>
  </w:style>
  <w:style w:type="paragraph" w:styleId="a4">
    <w:name w:val="List Paragraph"/>
    <w:basedOn w:val="a"/>
    <w:uiPriority w:val="1"/>
    <w:qFormat/>
    <w:rsid w:val="00ED5CAE"/>
  </w:style>
  <w:style w:type="paragraph" w:customStyle="1" w:styleId="TableParagraph">
    <w:name w:val="Table Paragraph"/>
    <w:basedOn w:val="a"/>
    <w:uiPriority w:val="1"/>
    <w:qFormat/>
    <w:rsid w:val="00ED5CAE"/>
  </w:style>
  <w:style w:type="paragraph" w:styleId="a5">
    <w:name w:val="header"/>
    <w:basedOn w:val="a"/>
    <w:link w:val="a6"/>
    <w:uiPriority w:val="99"/>
    <w:unhideWhenUsed/>
    <w:rsid w:val="00822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3FD"/>
    <w:rPr>
      <w:rFonts w:ascii="MS UI Gothic" w:eastAsia="MS UI Gothic" w:hAnsi="MS UI Gothic" w:cs="MS UI Gothic"/>
    </w:rPr>
  </w:style>
  <w:style w:type="paragraph" w:styleId="a7">
    <w:name w:val="Revision"/>
    <w:hidden/>
    <w:uiPriority w:val="99"/>
    <w:semiHidden/>
    <w:rsid w:val="008223FD"/>
    <w:pPr>
      <w:widowControl/>
    </w:pPr>
    <w:rPr>
      <w:rFonts w:ascii="MS UI Gothic" w:eastAsia="MS UI Gothic" w:hAnsi="MS UI Gothic" w:cs="MS UI Gothic"/>
    </w:rPr>
  </w:style>
  <w:style w:type="paragraph" w:styleId="a8">
    <w:name w:val="Balloon Text"/>
    <w:basedOn w:val="a"/>
    <w:link w:val="a9"/>
    <w:uiPriority w:val="99"/>
    <w:semiHidden/>
    <w:unhideWhenUsed/>
    <w:rsid w:val="0082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23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D3E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3E62"/>
    <w:rPr>
      <w:rFonts w:ascii="MS UI Gothic" w:eastAsia="MS UI Gothic" w:hAnsi="MS UI Gothic" w:cs="MS UI Gothic"/>
    </w:rPr>
  </w:style>
  <w:style w:type="paragraph" w:styleId="ac">
    <w:name w:val="Closing"/>
    <w:basedOn w:val="a"/>
    <w:link w:val="ad"/>
    <w:uiPriority w:val="99"/>
    <w:unhideWhenUsed/>
    <w:rsid w:val="00436545"/>
    <w:pPr>
      <w:jc w:val="right"/>
    </w:pPr>
    <w:rPr>
      <w:rFonts w:asciiTheme="minorEastAsia" w:eastAsiaTheme="minorEastAsia" w:hAnsiTheme="minorEastAsia"/>
      <w:sz w:val="24"/>
      <w:szCs w:val="24"/>
      <w:lang w:eastAsia="ja-JP"/>
    </w:rPr>
  </w:style>
  <w:style w:type="character" w:customStyle="1" w:styleId="ad">
    <w:name w:val="結語 (文字)"/>
    <w:basedOn w:val="a0"/>
    <w:link w:val="ac"/>
    <w:uiPriority w:val="99"/>
    <w:rsid w:val="00436545"/>
    <w:rPr>
      <w:rFonts w:asciiTheme="minorEastAsia" w:hAnsiTheme="minorEastAsia" w:cs="MS UI Gothic"/>
      <w:sz w:val="24"/>
      <w:szCs w:val="24"/>
      <w:lang w:eastAsia="ja-JP"/>
    </w:rPr>
  </w:style>
  <w:style w:type="paragraph" w:styleId="ae">
    <w:name w:val="No Spacing"/>
    <w:link w:val="af"/>
    <w:uiPriority w:val="1"/>
    <w:qFormat/>
    <w:rsid w:val="00FC1727"/>
    <w:pPr>
      <w:widowControl/>
    </w:pPr>
    <w:rPr>
      <w:lang w:eastAsia="ja-JP"/>
    </w:rPr>
  </w:style>
  <w:style w:type="character" w:customStyle="1" w:styleId="af">
    <w:name w:val="行間詰め (文字)"/>
    <w:basedOn w:val="a0"/>
    <w:link w:val="ae"/>
    <w:uiPriority w:val="1"/>
    <w:rsid w:val="00FC1727"/>
    <w:rPr>
      <w:lang w:eastAsia="ja-JP"/>
    </w:rPr>
  </w:style>
  <w:style w:type="table" w:styleId="af0">
    <w:name w:val="Table Grid"/>
    <w:basedOn w:val="a1"/>
    <w:uiPriority w:val="59"/>
    <w:rsid w:val="003E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F2195B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21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C490E52393493CBC5429EFC3C5F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3CA35-1D14-4D6F-970D-BA7FD2AEFC2B}"/>
      </w:docPartPr>
      <w:docPartBody>
        <w:p w:rsidR="00753D38" w:rsidRDefault="00753D38" w:rsidP="00753D38">
          <w:pPr>
            <w:pStyle w:val="B5C490E52393493CBC5429EFC3C5F454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38"/>
    <w:rsid w:val="0075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C490E52393493CBC5429EFC3C5F454">
    <w:name w:val="B5C490E52393493CBC5429EFC3C5F454"/>
    <w:rsid w:val="00753D3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令和5(2023)年9月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令和６(２０２４)年度</vt:lpstr>
      <vt:lpstr>令和６(２０２４)年度</vt:lpstr>
    </vt:vector>
  </TitlesOfParts>
  <Company>公益財団法人おかや文化振興事業団　国際交流センター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</dc:title>
  <dc:subject>験案内</dc:subject>
  <dc:creator>CIR</dc:creator>
  <cp:lastModifiedBy>OIC002</cp:lastModifiedBy>
  <cp:revision>84</cp:revision>
  <cp:lastPrinted>2023-09-15T06:08:00Z</cp:lastPrinted>
  <dcterms:created xsi:type="dcterms:W3CDTF">2018-02-05T05:29:00Z</dcterms:created>
  <dcterms:modified xsi:type="dcterms:W3CDTF">2023-09-19T01:08:00Z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2016-03-23T00:00:00Z</vt:filetime>
  </property>
</Properties>
</file>